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DC0B2A" w14:textId="77777777" w:rsidR="00A4601B" w:rsidRDefault="006D0A0D">
      <w:pPr>
        <w:pBdr>
          <w:top w:val="nil"/>
          <w:left w:val="nil"/>
          <w:bottom w:val="nil"/>
          <w:right w:val="nil"/>
          <w:between w:val="nil"/>
        </w:pBdr>
        <w:rPr>
          <w:rFonts w:ascii="Calibri" w:eastAsia="Calibri" w:hAnsi="Calibri" w:cs="Calibri"/>
          <w:b/>
          <w:bCs/>
        </w:rPr>
      </w:pPr>
      <w:r>
        <w:rPr>
          <w:rFonts w:ascii="Calibri" w:eastAsia="Calibri" w:hAnsi="Calibri" w:cs="Calibri"/>
          <w:b/>
          <w:bCs/>
        </w:rPr>
        <w:t xml:space="preserve">ICT &amp; innovatie </w:t>
      </w:r>
      <w:r>
        <w:rPr>
          <w:noProof/>
        </w:rPr>
        <w:drawing>
          <wp:anchor distT="57150" distB="57150" distL="57150" distR="57150" simplePos="0" relativeHeight="251658240" behindDoc="0" locked="0" layoutInCell="1" hidden="0" allowOverlap="1" wp14:anchorId="2BDC0BD6" wp14:editId="2BDC0BD7">
            <wp:simplePos x="0" y="0"/>
            <wp:positionH relativeFrom="column">
              <wp:posOffset>-57146</wp:posOffset>
            </wp:positionH>
            <wp:positionV relativeFrom="paragraph">
              <wp:posOffset>114300</wp:posOffset>
            </wp:positionV>
            <wp:extent cx="3228975" cy="657225"/>
            <wp:effectExtent l="0" t="0" r="0" b="0"/>
            <wp:wrapTopAndBottom distT="57150" distB="5715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3228975" cy="657225"/>
                    </a:xfrm>
                    <a:prstGeom prst="rect">
                      <a:avLst/>
                    </a:prstGeom>
                    <a:ln/>
                  </pic:spPr>
                </pic:pic>
              </a:graphicData>
            </a:graphic>
          </wp:anchor>
        </w:drawing>
      </w:r>
    </w:p>
    <w:p w14:paraId="2BDC0B2B" w14:textId="77777777" w:rsidR="00A4601B" w:rsidRDefault="00A4601B">
      <w:pPr>
        <w:pBdr>
          <w:top w:val="nil"/>
          <w:left w:val="nil"/>
          <w:bottom w:val="nil"/>
          <w:right w:val="nil"/>
          <w:between w:val="nil"/>
        </w:pBdr>
        <w:rPr>
          <w:rFonts w:ascii="Calibri" w:eastAsia="Calibri" w:hAnsi="Calibri" w:cs="Calibri"/>
          <w:b/>
          <w:bCs/>
        </w:rPr>
      </w:pPr>
    </w:p>
    <w:p w14:paraId="2BDC0B2C" w14:textId="77777777" w:rsidR="00A4601B" w:rsidRDefault="00A4601B">
      <w:pPr>
        <w:pBdr>
          <w:top w:val="nil"/>
          <w:left w:val="nil"/>
          <w:bottom w:val="nil"/>
          <w:right w:val="nil"/>
          <w:between w:val="nil"/>
        </w:pBdr>
        <w:rPr>
          <w:rFonts w:ascii="Calibri" w:eastAsia="Calibri" w:hAnsi="Calibri" w:cs="Calibri"/>
          <w:b/>
          <w:bCs/>
        </w:rPr>
      </w:pPr>
    </w:p>
    <w:tbl>
      <w:tblPr>
        <w:tblStyle w:val="a"/>
        <w:tblW w:w="942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92"/>
        <w:gridCol w:w="236"/>
        <w:gridCol w:w="4592"/>
      </w:tblGrid>
      <w:tr w:rsidR="00A4601B" w:rsidRPr="00F55186" w14:paraId="2BDC0BD3" w14:textId="77777777">
        <w:tc>
          <w:tcPr>
            <w:tcW w:w="4592" w:type="dxa"/>
          </w:tcPr>
          <w:p w14:paraId="2BDC0B2D" w14:textId="77777777" w:rsidR="00A4601B" w:rsidRDefault="006D0A0D">
            <w:pPr>
              <w:rPr>
                <w:rFonts w:ascii="Calibri" w:eastAsia="Calibri" w:hAnsi="Calibri" w:cs="Calibri"/>
                <w:sz w:val="36"/>
                <w:szCs w:val="36"/>
              </w:rPr>
            </w:pPr>
            <w:r>
              <w:rPr>
                <w:rFonts w:ascii="Calibri" w:eastAsia="Calibri" w:hAnsi="Calibri" w:cs="Calibri"/>
                <w:sz w:val="36"/>
                <w:szCs w:val="36"/>
              </w:rPr>
              <w:t>GEHEIMHOUDINGS OVEREENKOMST</w:t>
            </w:r>
          </w:p>
          <w:p w14:paraId="2BDC0B2E" w14:textId="77777777" w:rsidR="00A4601B" w:rsidRDefault="006D0A0D">
            <w:pPr>
              <w:rPr>
                <w:rFonts w:ascii="Calibri" w:eastAsia="Calibri" w:hAnsi="Calibri" w:cs="Calibri"/>
              </w:rPr>
            </w:pPr>
            <w:r>
              <w:rPr>
                <w:rFonts w:ascii="Calibri" w:eastAsia="Calibri" w:hAnsi="Calibri" w:cs="Calibri"/>
              </w:rPr>
              <w:t>(</w:t>
            </w:r>
            <w:proofErr w:type="gramStart"/>
            <w:r>
              <w:rPr>
                <w:rFonts w:ascii="Calibri" w:eastAsia="Calibri" w:hAnsi="Calibri" w:cs="Calibri"/>
              </w:rPr>
              <w:t>hierna</w:t>
            </w:r>
            <w:proofErr w:type="gramEnd"/>
            <w:r>
              <w:rPr>
                <w:rFonts w:ascii="Calibri" w:eastAsia="Calibri" w:hAnsi="Calibri" w:cs="Calibri"/>
              </w:rPr>
              <w:t xml:space="preserve"> “de Overeenkomst”)</w:t>
            </w:r>
          </w:p>
          <w:p w14:paraId="2BDC0B2F" w14:textId="77777777" w:rsidR="00A4601B" w:rsidRDefault="00A4601B">
            <w:pPr>
              <w:rPr>
                <w:rFonts w:ascii="Calibri" w:eastAsia="Calibri" w:hAnsi="Calibri" w:cs="Calibri"/>
              </w:rPr>
            </w:pPr>
          </w:p>
          <w:p w14:paraId="2BDC0B30" w14:textId="77777777" w:rsidR="00A4601B" w:rsidRDefault="00A4601B">
            <w:pPr>
              <w:rPr>
                <w:rFonts w:ascii="Calibri" w:eastAsia="Calibri" w:hAnsi="Calibri" w:cs="Calibri"/>
              </w:rPr>
            </w:pPr>
          </w:p>
          <w:p w14:paraId="2BDC0B31" w14:textId="77777777" w:rsidR="00A4601B" w:rsidRDefault="006D0A0D">
            <w:pPr>
              <w:rPr>
                <w:rFonts w:ascii="Calibri" w:eastAsia="Calibri" w:hAnsi="Calibri" w:cs="Calibri"/>
              </w:rPr>
            </w:pPr>
            <w:bookmarkStart w:id="0" w:name="_heading=h.2uits4wa35c1" w:colFirst="0" w:colLast="0"/>
            <w:bookmarkEnd w:id="0"/>
            <w:r>
              <w:rPr>
                <w:rFonts w:ascii="Calibri" w:eastAsia="Calibri" w:hAnsi="Calibri" w:cs="Calibri"/>
              </w:rPr>
              <w:t>DE ONDERGETEKENDEN:</w:t>
            </w:r>
          </w:p>
          <w:p w14:paraId="2BDC0B32" w14:textId="77777777" w:rsidR="00A4601B" w:rsidRDefault="006D0A0D">
            <w:pPr>
              <w:rPr>
                <w:rFonts w:ascii="Calibri" w:eastAsia="Calibri" w:hAnsi="Calibri" w:cs="Calibri"/>
              </w:rPr>
            </w:pPr>
            <w:r>
              <w:rPr>
                <w:rFonts w:ascii="Calibri" w:eastAsia="Calibri" w:hAnsi="Calibri" w:cs="Calibri"/>
                <w:b/>
                <w:bCs/>
                <w:highlight w:val="yellow"/>
              </w:rPr>
              <w:t>[Bedrijfsnaam]</w:t>
            </w:r>
            <w:r>
              <w:rPr>
                <w:rFonts w:ascii="Calibri" w:eastAsia="Calibri" w:hAnsi="Calibri" w:cs="Calibri"/>
                <w:highlight w:val="yellow"/>
              </w:rPr>
              <w:t>,</w:t>
            </w:r>
            <w:r>
              <w:rPr>
                <w:rFonts w:ascii="Calibri" w:eastAsia="Calibri" w:hAnsi="Calibri" w:cs="Calibri"/>
              </w:rPr>
              <w:t xml:space="preserve"> gevestigd te </w:t>
            </w:r>
            <w:r>
              <w:rPr>
                <w:rFonts w:ascii="Calibri" w:eastAsia="Calibri" w:hAnsi="Calibri" w:cs="Calibri"/>
                <w:highlight w:val="yellow"/>
              </w:rPr>
              <w:t>[adres]</w:t>
            </w:r>
            <w:r>
              <w:rPr>
                <w:rFonts w:ascii="Calibri" w:eastAsia="Calibri" w:hAnsi="Calibri" w:cs="Calibri"/>
              </w:rPr>
              <w:t xml:space="preserve">, ingeschreven onder ondernemingsnummer </w:t>
            </w:r>
            <w:r>
              <w:rPr>
                <w:rFonts w:ascii="Calibri" w:eastAsia="Calibri" w:hAnsi="Calibri" w:cs="Calibri"/>
                <w:highlight w:val="yellow"/>
              </w:rPr>
              <w:t>[ondernemingsnummer]</w:t>
            </w:r>
            <w:r>
              <w:rPr>
                <w:rFonts w:ascii="Calibri" w:eastAsia="Calibri" w:hAnsi="Calibri" w:cs="Calibri"/>
              </w:rPr>
              <w:t xml:space="preserve">, rechtsgeldig vertegenwoordigd door </w:t>
            </w:r>
            <w:r>
              <w:rPr>
                <w:rFonts w:ascii="Calibri" w:eastAsia="Calibri" w:hAnsi="Calibri" w:cs="Calibri"/>
                <w:highlight w:val="yellow"/>
              </w:rPr>
              <w:t>[naam en functie]</w:t>
            </w:r>
            <w:r>
              <w:rPr>
                <w:rFonts w:ascii="Calibri" w:eastAsia="Calibri" w:hAnsi="Calibri" w:cs="Calibri"/>
              </w:rPr>
              <w:t>;</w:t>
            </w:r>
            <w:r>
              <w:rPr>
                <w:rFonts w:ascii="Calibri" w:eastAsia="Calibri" w:hAnsi="Calibri" w:cs="Calibri"/>
              </w:rPr>
              <w:br/>
            </w:r>
          </w:p>
          <w:p w14:paraId="2BDC0B33" w14:textId="77777777" w:rsidR="00A4601B" w:rsidRDefault="00A4601B">
            <w:pPr>
              <w:rPr>
                <w:rFonts w:ascii="Calibri" w:eastAsia="Calibri" w:hAnsi="Calibri" w:cs="Calibri"/>
                <w:highlight w:val="yellow"/>
              </w:rPr>
            </w:pPr>
          </w:p>
          <w:p w14:paraId="2BDC0B34" w14:textId="77777777" w:rsidR="00A4601B" w:rsidRDefault="006D0A0D">
            <w:pPr>
              <w:rPr>
                <w:rFonts w:ascii="Calibri" w:eastAsia="Calibri" w:hAnsi="Calibri" w:cs="Calibri"/>
              </w:rPr>
            </w:pPr>
            <w:proofErr w:type="gramStart"/>
            <w:r>
              <w:rPr>
                <w:rFonts w:ascii="Calibri" w:eastAsia="Calibri" w:hAnsi="Calibri" w:cs="Calibri"/>
              </w:rPr>
              <w:t>en</w:t>
            </w:r>
            <w:proofErr w:type="gramEnd"/>
          </w:p>
          <w:p w14:paraId="2BDC0B35" w14:textId="77777777" w:rsidR="00A4601B" w:rsidRDefault="006D0A0D">
            <w:pPr>
              <w:rPr>
                <w:rFonts w:ascii="Calibri" w:eastAsia="Calibri" w:hAnsi="Calibri" w:cs="Calibri"/>
              </w:rPr>
            </w:pPr>
            <w:proofErr w:type="gramStart"/>
            <w:r>
              <w:rPr>
                <w:rFonts w:ascii="Calibri" w:eastAsia="Calibri" w:hAnsi="Calibri" w:cs="Calibri"/>
              </w:rPr>
              <w:t>het</w:t>
            </w:r>
            <w:proofErr w:type="gramEnd"/>
            <w:r>
              <w:rPr>
                <w:rFonts w:ascii="Calibri" w:eastAsia="Calibri" w:hAnsi="Calibri" w:cs="Calibri"/>
              </w:rPr>
              <w:t xml:space="preserve"> Vlaams Gewest, Agentschap Wegen en Verkeer met maatschappelijke zetel gelegen te </w:t>
            </w:r>
            <w:r>
              <w:rPr>
                <w:rFonts w:ascii="Calibri" w:eastAsia="Calibri" w:hAnsi="Calibri" w:cs="Calibri"/>
                <w:highlight w:val="yellow"/>
              </w:rPr>
              <w:t>[adres]</w:t>
            </w:r>
            <w:r>
              <w:rPr>
                <w:rFonts w:ascii="Calibri" w:eastAsia="Calibri" w:hAnsi="Calibri" w:cs="Calibri"/>
              </w:rPr>
              <w:t xml:space="preserve"> en onder ondernemingsnummer </w:t>
            </w:r>
            <w:r>
              <w:rPr>
                <w:rFonts w:ascii="Calibri" w:eastAsia="Calibri" w:hAnsi="Calibri" w:cs="Calibri"/>
                <w:highlight w:val="yellow"/>
              </w:rPr>
              <w:t>[ondernemingsnummer]</w:t>
            </w:r>
            <w:r>
              <w:rPr>
                <w:rFonts w:ascii="Calibri" w:eastAsia="Calibri" w:hAnsi="Calibri" w:cs="Calibri"/>
              </w:rPr>
              <w:t xml:space="preserve"> hierbij rechtsgeldig vertegenwoordigd door </w:t>
            </w:r>
            <w:r>
              <w:rPr>
                <w:rFonts w:ascii="Calibri" w:eastAsia="Calibri" w:hAnsi="Calibri" w:cs="Calibri"/>
                <w:highlight w:val="yellow"/>
              </w:rPr>
              <w:t>[naam]</w:t>
            </w:r>
            <w:r>
              <w:rPr>
                <w:rFonts w:ascii="Calibri" w:eastAsia="Calibri" w:hAnsi="Calibri" w:cs="Calibri"/>
              </w:rPr>
              <w:t xml:space="preserve">, Administrateur-Generaal </w:t>
            </w:r>
          </w:p>
          <w:p w14:paraId="2BDC0B36" w14:textId="77777777" w:rsidR="00A4601B" w:rsidRDefault="00A4601B">
            <w:pPr>
              <w:rPr>
                <w:rFonts w:ascii="Calibri" w:eastAsia="Calibri" w:hAnsi="Calibri" w:cs="Calibri"/>
              </w:rPr>
            </w:pPr>
          </w:p>
          <w:p w14:paraId="2BDC0B37" w14:textId="77777777" w:rsidR="00A4601B" w:rsidRDefault="00A4601B">
            <w:pPr>
              <w:rPr>
                <w:rFonts w:ascii="Calibri" w:eastAsia="Calibri" w:hAnsi="Calibri" w:cs="Calibri"/>
              </w:rPr>
            </w:pPr>
          </w:p>
          <w:p w14:paraId="2BDC0B38" w14:textId="77777777" w:rsidR="00A4601B" w:rsidRDefault="006D0A0D">
            <w:pPr>
              <w:rPr>
                <w:rFonts w:ascii="Calibri" w:eastAsia="Calibri" w:hAnsi="Calibri" w:cs="Calibri"/>
              </w:rPr>
            </w:pPr>
            <w:proofErr w:type="gramStart"/>
            <w:r>
              <w:rPr>
                <w:rFonts w:ascii="Calibri" w:eastAsia="Calibri" w:hAnsi="Calibri" w:cs="Calibri"/>
              </w:rPr>
              <w:t>hierna</w:t>
            </w:r>
            <w:proofErr w:type="gramEnd"/>
            <w:r>
              <w:rPr>
                <w:rFonts w:ascii="Calibri" w:eastAsia="Calibri" w:hAnsi="Calibri" w:cs="Calibri"/>
              </w:rPr>
              <w:t xml:space="preserve"> te noemen ‘de Partij’ of gezamenlijk ‘de Partijen’</w:t>
            </w:r>
          </w:p>
          <w:p w14:paraId="2BDC0B39" w14:textId="77777777" w:rsidR="00A4601B" w:rsidRDefault="006D0A0D">
            <w:pPr>
              <w:spacing w:before="240" w:after="240"/>
              <w:jc w:val="both"/>
              <w:rPr>
                <w:rFonts w:ascii="Calibri" w:eastAsia="Calibri" w:hAnsi="Calibri" w:cs="Calibri"/>
                <w:b/>
                <w:bCs/>
              </w:rPr>
            </w:pPr>
            <w:r>
              <w:rPr>
                <w:rFonts w:ascii="Calibri" w:eastAsia="Calibri" w:hAnsi="Calibri" w:cs="Calibri"/>
                <w:b/>
                <w:bCs/>
              </w:rPr>
              <w:t xml:space="preserve">OVERWEGENDE DAT: </w:t>
            </w:r>
          </w:p>
          <w:p w14:paraId="2BDC0B3A" w14:textId="77777777" w:rsidR="00A4601B" w:rsidRDefault="006D0A0D">
            <w:pPr>
              <w:spacing w:before="240" w:after="240"/>
              <w:jc w:val="both"/>
              <w:rPr>
                <w:rFonts w:ascii="Calibri" w:eastAsia="Calibri" w:hAnsi="Calibri" w:cs="Calibri"/>
              </w:rPr>
            </w:pPr>
            <w:r>
              <w:rPr>
                <w:rFonts w:ascii="Calibri" w:eastAsia="Calibri" w:hAnsi="Calibri" w:cs="Calibri"/>
              </w:rPr>
              <w:t>De Partijen in het kader van hun samenwerking vertrouwelijke informatie met elkaar zullen delen. Het doel van deze overeenkomst is het waarborgen van de vertrouwelijkheid van deze informatie in verband met de beoordeling van de conformiteit van verwerkingsactiviteiten binnen het Mobilidata Programma met de Algemene Verordening Gegevensbescherming (AVG) en andere toepasselijke privacywetgeving, evenals de opstelling van een gegevensbeschermingseffectbeoordeling (DPIA) voor verwerkingen die Partijen als verwe</w:t>
            </w:r>
            <w:r>
              <w:rPr>
                <w:rFonts w:ascii="Calibri" w:eastAsia="Calibri" w:hAnsi="Calibri" w:cs="Calibri"/>
              </w:rPr>
              <w:t>rkingsverantwoordelijke uitvoeren (hierna: “het Doel”).</w:t>
            </w:r>
          </w:p>
          <w:p w14:paraId="2BDC0B3B" w14:textId="77777777" w:rsidR="00A4601B" w:rsidRDefault="006D0A0D">
            <w:pPr>
              <w:spacing w:before="240" w:after="240"/>
              <w:jc w:val="both"/>
              <w:rPr>
                <w:rFonts w:ascii="Calibri" w:eastAsia="Calibri" w:hAnsi="Calibri" w:cs="Calibri"/>
              </w:rPr>
            </w:pPr>
            <w:r>
              <w:rPr>
                <w:rFonts w:ascii="Calibri" w:eastAsia="Calibri" w:hAnsi="Calibri" w:cs="Calibri"/>
              </w:rPr>
              <w:t xml:space="preserve">Deze overeenkomst is opgesteld in het Nederlands. In geval van discrepanties of </w:t>
            </w:r>
            <w:r>
              <w:rPr>
                <w:rFonts w:ascii="Calibri" w:eastAsia="Calibri" w:hAnsi="Calibri" w:cs="Calibri"/>
              </w:rPr>
              <w:lastRenderedPageBreak/>
              <w:t>onduidelijkheden tussen de Nederlandse tekst en een vertaling, is de Nederlandse tekst leidend en bepalend voor de interpretatie van deze overeenkomst.</w:t>
            </w:r>
          </w:p>
          <w:p w14:paraId="2BDC0B3C" w14:textId="77777777" w:rsidR="00A4601B" w:rsidRDefault="006D0A0D">
            <w:pPr>
              <w:jc w:val="both"/>
              <w:rPr>
                <w:rFonts w:ascii="Calibri" w:eastAsia="Calibri" w:hAnsi="Calibri" w:cs="Calibri"/>
                <w:b/>
                <w:bCs/>
              </w:rPr>
            </w:pPr>
            <w:r>
              <w:rPr>
                <w:rFonts w:ascii="Calibri" w:eastAsia="Calibri" w:hAnsi="Calibri" w:cs="Calibri"/>
                <w:b/>
                <w:bCs/>
              </w:rPr>
              <w:t>KOMEN OVEREEN ALS VOLGT:</w:t>
            </w:r>
          </w:p>
          <w:p w14:paraId="2BDC0B3D" w14:textId="77777777" w:rsidR="00A4601B" w:rsidRDefault="00A4601B">
            <w:pPr>
              <w:jc w:val="both"/>
              <w:rPr>
                <w:rFonts w:ascii="Calibri" w:eastAsia="Calibri" w:hAnsi="Calibri" w:cs="Calibri"/>
              </w:rPr>
            </w:pPr>
          </w:p>
          <w:p w14:paraId="2BDC0B3E" w14:textId="77777777" w:rsidR="00A4601B" w:rsidRDefault="006D0A0D">
            <w:pPr>
              <w:jc w:val="both"/>
              <w:rPr>
                <w:rFonts w:ascii="Calibri" w:eastAsia="Calibri" w:hAnsi="Calibri" w:cs="Calibri"/>
                <w:b/>
                <w:bCs/>
              </w:rPr>
            </w:pPr>
            <w:r>
              <w:rPr>
                <w:rFonts w:ascii="Calibri" w:eastAsia="Calibri" w:hAnsi="Calibri" w:cs="Calibri"/>
                <w:b/>
                <w:bCs/>
              </w:rPr>
              <w:t>Artikel 1 Definities en Geheimhoudingsverplichtingen</w:t>
            </w:r>
          </w:p>
          <w:p w14:paraId="2BDC0B3F" w14:textId="77777777" w:rsidR="00A4601B" w:rsidRDefault="006D0A0D">
            <w:pPr>
              <w:jc w:val="both"/>
              <w:rPr>
                <w:rFonts w:ascii="Calibri" w:eastAsia="Calibri" w:hAnsi="Calibri" w:cs="Calibri"/>
              </w:rPr>
            </w:pPr>
            <w:r>
              <w:rPr>
                <w:rFonts w:ascii="Calibri" w:eastAsia="Calibri" w:hAnsi="Calibri" w:cs="Calibri"/>
              </w:rPr>
              <w:t>1.1 Onder “Vertrouwelijke Informatie” wordt verstaan: alle mondelinge, schriftelijke, elektronische of anderszins verstrekte informatie, die uitdrukkelijk als vertrouwelijk is gemarkeerd of omschreven of vanwege de inhoud als vertrouwelijk moet worden beschouwd, inclusief maar niet beperkt tot technische, financiële, commerciële, operationele, juridische of strategische gegevens, die door een Partij (“de Informatiegever”) aan een andere Partij (“de Informatiekrijger”) wordt verstrekt in het kader van het Do</w:t>
            </w:r>
            <w:r>
              <w:rPr>
                <w:rFonts w:ascii="Calibri" w:eastAsia="Calibri" w:hAnsi="Calibri" w:cs="Calibri"/>
              </w:rPr>
              <w:t>el.</w:t>
            </w:r>
          </w:p>
          <w:p w14:paraId="2BDC0B40" w14:textId="77777777" w:rsidR="00A4601B" w:rsidRDefault="006D0A0D">
            <w:pPr>
              <w:jc w:val="both"/>
              <w:rPr>
                <w:rFonts w:ascii="Calibri" w:eastAsia="Calibri" w:hAnsi="Calibri" w:cs="Calibri"/>
              </w:rPr>
            </w:pPr>
            <w:r>
              <w:rPr>
                <w:rFonts w:ascii="Calibri" w:eastAsia="Calibri" w:hAnsi="Calibri" w:cs="Calibri"/>
              </w:rPr>
              <w:t xml:space="preserve">1.2 De Informatiekrijger mag de Vertrouwelijke Informatie enkel opslaan en gebruiken met een adequate en passende mate van zorg, bescherming en beveiliging, niet minder dan de Informatiekrijger gebruikt om hun eigen Vertrouwelijke Informatie te beschermen, en </w:t>
            </w:r>
            <w:proofErr w:type="gramStart"/>
            <w:r>
              <w:rPr>
                <w:rFonts w:ascii="Calibri" w:eastAsia="Calibri" w:hAnsi="Calibri" w:cs="Calibri"/>
              </w:rPr>
              <w:t>conform</w:t>
            </w:r>
            <w:proofErr w:type="gramEnd"/>
            <w:r>
              <w:rPr>
                <w:rFonts w:ascii="Calibri" w:eastAsia="Calibri" w:hAnsi="Calibri" w:cs="Calibri"/>
              </w:rPr>
              <w:t xml:space="preserve"> vigerende wetgeving (o.a. AVG, NIS, …).</w:t>
            </w:r>
          </w:p>
          <w:p w14:paraId="2BDC0B41" w14:textId="77777777" w:rsidR="00A4601B" w:rsidRDefault="006D0A0D">
            <w:pPr>
              <w:jc w:val="both"/>
              <w:rPr>
                <w:rFonts w:ascii="Calibri" w:eastAsia="Calibri" w:hAnsi="Calibri" w:cs="Calibri"/>
              </w:rPr>
            </w:pPr>
            <w:r>
              <w:rPr>
                <w:rFonts w:ascii="Calibri" w:eastAsia="Calibri" w:hAnsi="Calibri" w:cs="Calibri"/>
              </w:rPr>
              <w:t xml:space="preserve">1.3 De Informatiekrijger zal, anders dan voor het Doel, op generlei wijze gebruik maken van, of mededelingen aan derden doen </w:t>
            </w:r>
            <w:proofErr w:type="gramStart"/>
            <w:r>
              <w:rPr>
                <w:rFonts w:ascii="Calibri" w:eastAsia="Calibri" w:hAnsi="Calibri" w:cs="Calibri"/>
              </w:rPr>
              <w:t>omtrent</w:t>
            </w:r>
            <w:proofErr w:type="gramEnd"/>
            <w:r>
              <w:rPr>
                <w:rFonts w:ascii="Calibri" w:eastAsia="Calibri" w:hAnsi="Calibri" w:cs="Calibri"/>
              </w:rPr>
              <w:t xml:space="preserve"> de Vertrouwelijke Informatie of deze op enigerlei wijze beschikbaar stellen aan derden, en zal ervoor zorgdragen dat deze niet beschikbaar of toegankelijk is voor derden.</w:t>
            </w:r>
          </w:p>
          <w:p w14:paraId="2BDC0B42" w14:textId="77777777" w:rsidR="00A4601B" w:rsidRDefault="006D0A0D">
            <w:pPr>
              <w:jc w:val="both"/>
              <w:rPr>
                <w:rFonts w:ascii="Calibri" w:eastAsia="Calibri" w:hAnsi="Calibri" w:cs="Calibri"/>
              </w:rPr>
            </w:pPr>
            <w:r>
              <w:rPr>
                <w:rFonts w:ascii="Calibri" w:eastAsia="Calibri" w:hAnsi="Calibri" w:cs="Calibri"/>
              </w:rPr>
              <w:t xml:space="preserve">1.4 De verplichtingen in dit artikel zijn niet van toepassing </w:t>
            </w:r>
            <w:proofErr w:type="gramStart"/>
            <w:r>
              <w:rPr>
                <w:rFonts w:ascii="Calibri" w:eastAsia="Calibri" w:hAnsi="Calibri" w:cs="Calibri"/>
              </w:rPr>
              <w:t>indien</w:t>
            </w:r>
            <w:proofErr w:type="gramEnd"/>
            <w:r>
              <w:rPr>
                <w:rFonts w:ascii="Calibri" w:eastAsia="Calibri" w:hAnsi="Calibri" w:cs="Calibri"/>
              </w:rPr>
              <w:t xml:space="preserve"> de Vertrouwelijke Informatie:</w:t>
            </w:r>
          </w:p>
          <w:p w14:paraId="2BDC0B43" w14:textId="77777777" w:rsidR="00A4601B" w:rsidRDefault="006D0A0D">
            <w:pPr>
              <w:ind w:left="720"/>
              <w:jc w:val="both"/>
              <w:rPr>
                <w:rFonts w:ascii="Calibri" w:eastAsia="Calibri" w:hAnsi="Calibri" w:cs="Calibri"/>
              </w:rPr>
            </w:pPr>
            <w:r>
              <w:rPr>
                <w:rFonts w:ascii="Calibri" w:eastAsia="Calibri" w:hAnsi="Calibri" w:cs="Calibri"/>
              </w:rPr>
              <w:t>a. anders dan als gevolg van een toerekenbare tekortkoming of een onrechtmatige daad van de Informatiegever, publiekelijk bekend is;</w:t>
            </w:r>
          </w:p>
          <w:p w14:paraId="2BDC0B44" w14:textId="77777777" w:rsidR="00A4601B" w:rsidRDefault="006D0A0D">
            <w:pPr>
              <w:ind w:left="720"/>
              <w:jc w:val="both"/>
              <w:rPr>
                <w:rFonts w:ascii="Calibri" w:eastAsia="Calibri" w:hAnsi="Calibri" w:cs="Calibri"/>
              </w:rPr>
            </w:pPr>
            <w:r>
              <w:rPr>
                <w:rFonts w:ascii="Calibri" w:eastAsia="Calibri" w:hAnsi="Calibri" w:cs="Calibri"/>
              </w:rPr>
              <w:t xml:space="preserve">b. </w:t>
            </w:r>
            <w:proofErr w:type="gramStart"/>
            <w:r>
              <w:rPr>
                <w:rFonts w:ascii="Calibri" w:eastAsia="Calibri" w:hAnsi="Calibri" w:cs="Calibri"/>
              </w:rPr>
              <w:t>krachtens</w:t>
            </w:r>
            <w:proofErr w:type="gramEnd"/>
            <w:r>
              <w:rPr>
                <w:rFonts w:ascii="Calibri" w:eastAsia="Calibri" w:hAnsi="Calibri" w:cs="Calibri"/>
              </w:rPr>
              <w:t xml:space="preserve"> enige toepasselijke wetsbepaling, voorschrift of andere regelgeving bekend moet worden gemaakt;</w:t>
            </w:r>
          </w:p>
          <w:p w14:paraId="2BDC0B45" w14:textId="77777777" w:rsidR="00A4601B" w:rsidRDefault="006D0A0D">
            <w:pPr>
              <w:ind w:left="720"/>
              <w:jc w:val="both"/>
              <w:rPr>
                <w:rFonts w:ascii="Calibri" w:eastAsia="Calibri" w:hAnsi="Calibri" w:cs="Calibri"/>
              </w:rPr>
            </w:pPr>
            <w:r>
              <w:rPr>
                <w:rFonts w:ascii="Calibri" w:eastAsia="Calibri" w:hAnsi="Calibri" w:cs="Calibri"/>
              </w:rPr>
              <w:t xml:space="preserve">c. </w:t>
            </w:r>
            <w:proofErr w:type="gramStart"/>
            <w:r>
              <w:rPr>
                <w:rFonts w:ascii="Calibri" w:eastAsia="Calibri" w:hAnsi="Calibri" w:cs="Calibri"/>
              </w:rPr>
              <w:t>reeds</w:t>
            </w:r>
            <w:proofErr w:type="gramEnd"/>
            <w:r>
              <w:rPr>
                <w:rFonts w:ascii="Calibri" w:eastAsia="Calibri" w:hAnsi="Calibri" w:cs="Calibri"/>
              </w:rPr>
              <w:t xml:space="preserve"> bekend is aan een de Informatiekrijger voorafgaand aan de bekendmaking door de Informatiegever zonder dat er een verplichting bestaat deze Vertrouwelijke Informatie vertrouwelijk te houden;</w:t>
            </w:r>
          </w:p>
          <w:p w14:paraId="2BDC0B46" w14:textId="77777777" w:rsidR="00A4601B" w:rsidRDefault="006D0A0D">
            <w:pPr>
              <w:ind w:left="720"/>
              <w:jc w:val="both"/>
              <w:rPr>
                <w:rFonts w:ascii="Calibri" w:eastAsia="Calibri" w:hAnsi="Calibri" w:cs="Calibri"/>
              </w:rPr>
            </w:pPr>
            <w:r>
              <w:rPr>
                <w:rFonts w:ascii="Calibri" w:eastAsia="Calibri" w:hAnsi="Calibri" w:cs="Calibri"/>
              </w:rPr>
              <w:lastRenderedPageBreak/>
              <w:t xml:space="preserve">d. </w:t>
            </w:r>
            <w:proofErr w:type="gramStart"/>
            <w:r>
              <w:rPr>
                <w:rFonts w:ascii="Calibri" w:eastAsia="Calibri" w:hAnsi="Calibri" w:cs="Calibri"/>
              </w:rPr>
              <w:t>krachtens</w:t>
            </w:r>
            <w:proofErr w:type="gramEnd"/>
            <w:r>
              <w:rPr>
                <w:rFonts w:ascii="Calibri" w:eastAsia="Calibri" w:hAnsi="Calibri" w:cs="Calibri"/>
              </w:rPr>
              <w:t xml:space="preserve"> onherroepelijke rechterlijke uitspraak of arbitraal vonnis is bekendgemaakt, of;</w:t>
            </w:r>
          </w:p>
          <w:p w14:paraId="2BDC0B47" w14:textId="77777777" w:rsidR="00A4601B" w:rsidRDefault="006D0A0D">
            <w:pPr>
              <w:ind w:left="720"/>
              <w:jc w:val="both"/>
              <w:rPr>
                <w:rFonts w:ascii="Calibri" w:eastAsia="Calibri" w:hAnsi="Calibri" w:cs="Calibri"/>
              </w:rPr>
            </w:pPr>
            <w:r>
              <w:rPr>
                <w:rFonts w:ascii="Calibri" w:eastAsia="Calibri" w:hAnsi="Calibri" w:cs="Calibri"/>
              </w:rPr>
              <w:t>e. onafhankelijk is ontwikkeld door de Informatiekrijger zonder deze Overeenkomst te schenden.</w:t>
            </w:r>
          </w:p>
          <w:p w14:paraId="2BDC0B48" w14:textId="77777777" w:rsidR="00A4601B" w:rsidRDefault="00A4601B">
            <w:pPr>
              <w:jc w:val="both"/>
              <w:rPr>
                <w:rFonts w:ascii="Calibri" w:eastAsia="Calibri" w:hAnsi="Calibri" w:cs="Calibri"/>
              </w:rPr>
            </w:pPr>
          </w:p>
          <w:p w14:paraId="2BDC0B49" w14:textId="77777777" w:rsidR="00A4601B" w:rsidRDefault="00A4601B">
            <w:pPr>
              <w:jc w:val="both"/>
              <w:rPr>
                <w:rFonts w:ascii="Calibri" w:eastAsia="Calibri" w:hAnsi="Calibri" w:cs="Calibri"/>
              </w:rPr>
            </w:pPr>
          </w:p>
          <w:p w14:paraId="2BDC0B4A" w14:textId="77777777" w:rsidR="00A4601B" w:rsidRDefault="006D0A0D">
            <w:pPr>
              <w:jc w:val="both"/>
              <w:rPr>
                <w:rFonts w:ascii="Calibri" w:eastAsia="Calibri" w:hAnsi="Calibri" w:cs="Calibri"/>
                <w:b/>
                <w:bCs/>
              </w:rPr>
            </w:pPr>
            <w:r>
              <w:rPr>
                <w:rFonts w:ascii="Calibri" w:eastAsia="Calibri" w:hAnsi="Calibri" w:cs="Calibri"/>
                <w:b/>
                <w:bCs/>
              </w:rPr>
              <w:t>Artikel 2 Vertrouwelijkheid van de Overeenkomst en Openbaarmaking</w:t>
            </w:r>
          </w:p>
          <w:p w14:paraId="2BDC0B4B" w14:textId="77777777" w:rsidR="00A4601B" w:rsidRDefault="006D0A0D">
            <w:pPr>
              <w:jc w:val="both"/>
              <w:rPr>
                <w:rFonts w:ascii="Calibri" w:eastAsia="Calibri" w:hAnsi="Calibri" w:cs="Calibri"/>
              </w:rPr>
            </w:pPr>
            <w:r>
              <w:rPr>
                <w:rFonts w:ascii="Calibri" w:eastAsia="Calibri" w:hAnsi="Calibri" w:cs="Calibri"/>
              </w:rPr>
              <w:t xml:space="preserve">2.1 De Partijen zullen geheimhouding betrachten </w:t>
            </w:r>
            <w:proofErr w:type="gramStart"/>
            <w:r>
              <w:rPr>
                <w:rFonts w:ascii="Calibri" w:eastAsia="Calibri" w:hAnsi="Calibri" w:cs="Calibri"/>
              </w:rPr>
              <w:t>omtrent</w:t>
            </w:r>
            <w:proofErr w:type="gramEnd"/>
            <w:r>
              <w:rPr>
                <w:rFonts w:ascii="Calibri" w:eastAsia="Calibri" w:hAnsi="Calibri" w:cs="Calibri"/>
              </w:rPr>
              <w:t xml:space="preserve"> het Doel van deze Overeenkomst, </w:t>
            </w:r>
            <w:proofErr w:type="gramStart"/>
            <w:r>
              <w:rPr>
                <w:rFonts w:ascii="Calibri" w:eastAsia="Calibri" w:hAnsi="Calibri" w:cs="Calibri"/>
              </w:rPr>
              <w:t>behoudens</w:t>
            </w:r>
            <w:proofErr w:type="gramEnd"/>
            <w:r>
              <w:rPr>
                <w:rFonts w:ascii="Calibri" w:eastAsia="Calibri" w:hAnsi="Calibri" w:cs="Calibri"/>
              </w:rPr>
              <w:t xml:space="preserve"> voor zover zulks </w:t>
            </w:r>
            <w:proofErr w:type="gramStart"/>
            <w:r>
              <w:rPr>
                <w:rFonts w:ascii="Calibri" w:eastAsia="Calibri" w:hAnsi="Calibri" w:cs="Calibri"/>
              </w:rPr>
              <w:t>krachtens</w:t>
            </w:r>
            <w:proofErr w:type="gramEnd"/>
            <w:r>
              <w:rPr>
                <w:rFonts w:ascii="Calibri" w:eastAsia="Calibri" w:hAnsi="Calibri" w:cs="Calibri"/>
              </w:rPr>
              <w:t xml:space="preserve"> enige toepasselijke wetsbepaling, voorschrift of andere regelgeving bekend moet worden gemaakt.</w:t>
            </w:r>
          </w:p>
          <w:p w14:paraId="2BDC0B4C" w14:textId="77777777" w:rsidR="00A4601B" w:rsidRDefault="006D0A0D">
            <w:pPr>
              <w:jc w:val="both"/>
              <w:rPr>
                <w:rFonts w:ascii="Calibri" w:eastAsia="Calibri" w:hAnsi="Calibri" w:cs="Calibri"/>
              </w:rPr>
            </w:pPr>
            <w:r>
              <w:rPr>
                <w:rFonts w:ascii="Calibri" w:eastAsia="Calibri" w:hAnsi="Calibri" w:cs="Calibri"/>
              </w:rPr>
              <w:t xml:space="preserve">2.2 De Partijen zullen geen mededelingen </w:t>
            </w:r>
            <w:proofErr w:type="gramStart"/>
            <w:r>
              <w:rPr>
                <w:rFonts w:ascii="Calibri" w:eastAsia="Calibri" w:hAnsi="Calibri" w:cs="Calibri"/>
              </w:rPr>
              <w:t>omtrent</w:t>
            </w:r>
            <w:proofErr w:type="gramEnd"/>
            <w:r>
              <w:rPr>
                <w:rFonts w:ascii="Calibri" w:eastAsia="Calibri" w:hAnsi="Calibri" w:cs="Calibri"/>
              </w:rPr>
              <w:t xml:space="preserve"> het Doel van deze Overeenkomst in de openbaarheid brengen of anderszins aan derden bekendmaken anders dan na voorafgaande schriftelijke toestemming van de andere Partij of Partijen.</w:t>
            </w:r>
          </w:p>
          <w:p w14:paraId="2BDC0B4D" w14:textId="77777777" w:rsidR="00A4601B" w:rsidRDefault="00A4601B">
            <w:pPr>
              <w:jc w:val="both"/>
              <w:rPr>
                <w:rFonts w:ascii="Calibri" w:eastAsia="Calibri" w:hAnsi="Calibri" w:cs="Calibri"/>
              </w:rPr>
            </w:pPr>
          </w:p>
          <w:p w14:paraId="2BDC0B4E" w14:textId="77777777" w:rsidR="00A4601B" w:rsidRDefault="006D0A0D">
            <w:pPr>
              <w:jc w:val="both"/>
              <w:rPr>
                <w:rFonts w:ascii="Calibri" w:eastAsia="Calibri" w:hAnsi="Calibri" w:cs="Calibri"/>
                <w:b/>
                <w:bCs/>
              </w:rPr>
            </w:pPr>
            <w:r>
              <w:rPr>
                <w:rFonts w:ascii="Calibri" w:eastAsia="Calibri" w:hAnsi="Calibri" w:cs="Calibri"/>
                <w:b/>
                <w:bCs/>
              </w:rPr>
              <w:t>Artikel 3 Toegang tot Vertrouwelijke Informatie door de Vertegenwoordigers</w:t>
            </w:r>
          </w:p>
          <w:p w14:paraId="2BDC0B4F" w14:textId="77777777" w:rsidR="00A4601B" w:rsidRDefault="006D0A0D">
            <w:pPr>
              <w:jc w:val="both"/>
              <w:rPr>
                <w:rFonts w:ascii="Calibri" w:eastAsia="Calibri" w:hAnsi="Calibri" w:cs="Calibri"/>
              </w:rPr>
            </w:pPr>
            <w:r>
              <w:rPr>
                <w:rFonts w:ascii="Calibri" w:eastAsia="Calibri" w:hAnsi="Calibri" w:cs="Calibri"/>
              </w:rPr>
              <w:t>3.1 De geheimhoudingsverplichtingen zoals opgenomen in de artikelen 1 en 2 (hierna: de “Geheimhoudingsverplichtingen”) zijn eveneens van toepassing op de Vertegenwoordigers van de Informatiekrijger. Onder “Vertegenwoordigers” worden begrepen bestuurders, directeuren, medewerkers, advocaten, juridisch adviseurs, accountants, financieel adviseurs en andere professionele adviseurs. De Informatiekrijger mag Vertrouwelijke Informatie uitsluitend verstrekken aan zijn Vertegenwoordigers, voor zover zij deze inform</w:t>
            </w:r>
            <w:r>
              <w:rPr>
                <w:rFonts w:ascii="Calibri" w:eastAsia="Calibri" w:hAnsi="Calibri" w:cs="Calibri"/>
              </w:rPr>
              <w:t>atie nodig hebben voor het Doel van deze Overeenkomst. De Informatiekrijger garandeert dat zijn Vertegenwoordigers aan wie Vertrouwelijke Informatie wordt verstrekt, gebonden zijn aan de Geheimhoudingsverplichtingen of soortgelijke contractuele of wettelijke verplichtingen. Partijen waarborgen dat hun Vertegenwoordigers exclusief voor hen werkzaam zijn en op geen enkele wijze, direct of indirect, optreden voor andere partijen in een hoedanigheid die strijdig kan zijn met deze Overeenkomst.</w:t>
            </w:r>
          </w:p>
          <w:p w14:paraId="2BDC0B50" w14:textId="77777777" w:rsidR="00A4601B" w:rsidRDefault="00A4601B">
            <w:pPr>
              <w:jc w:val="both"/>
              <w:rPr>
                <w:rFonts w:ascii="Calibri" w:eastAsia="Calibri" w:hAnsi="Calibri" w:cs="Calibri"/>
              </w:rPr>
            </w:pPr>
          </w:p>
          <w:p w14:paraId="2BDC0B51" w14:textId="77777777" w:rsidR="00A4601B" w:rsidRDefault="00A4601B">
            <w:pPr>
              <w:jc w:val="both"/>
              <w:rPr>
                <w:rFonts w:ascii="Calibri" w:eastAsia="Calibri" w:hAnsi="Calibri" w:cs="Calibri"/>
              </w:rPr>
            </w:pPr>
          </w:p>
          <w:p w14:paraId="2BDC0B52" w14:textId="77777777" w:rsidR="00A4601B" w:rsidRDefault="006D0A0D">
            <w:pPr>
              <w:jc w:val="both"/>
              <w:rPr>
                <w:rFonts w:ascii="Calibri" w:eastAsia="Calibri" w:hAnsi="Calibri" w:cs="Calibri"/>
                <w:b/>
                <w:bCs/>
              </w:rPr>
            </w:pPr>
            <w:r>
              <w:rPr>
                <w:rFonts w:ascii="Calibri" w:eastAsia="Calibri" w:hAnsi="Calibri" w:cs="Calibri"/>
                <w:b/>
                <w:bCs/>
              </w:rPr>
              <w:t>Artikel 4 Duur en Beëindiging</w:t>
            </w:r>
          </w:p>
          <w:p w14:paraId="2BDC0B53" w14:textId="77777777" w:rsidR="00A4601B" w:rsidRDefault="006D0A0D">
            <w:pPr>
              <w:jc w:val="both"/>
              <w:rPr>
                <w:rFonts w:ascii="Calibri" w:eastAsia="Calibri" w:hAnsi="Calibri" w:cs="Calibri"/>
              </w:rPr>
            </w:pPr>
            <w:r>
              <w:rPr>
                <w:rFonts w:ascii="Calibri" w:eastAsia="Calibri" w:hAnsi="Calibri" w:cs="Calibri"/>
              </w:rPr>
              <w:lastRenderedPageBreak/>
              <w:t>4.1 Deze Overeenkomst treedt in werking op de datum van ondertekening.</w:t>
            </w:r>
          </w:p>
          <w:p w14:paraId="2BDC0B54" w14:textId="77777777" w:rsidR="00A4601B" w:rsidRDefault="006D0A0D">
            <w:pPr>
              <w:jc w:val="both"/>
              <w:rPr>
                <w:rFonts w:ascii="Calibri" w:eastAsia="Calibri" w:hAnsi="Calibri" w:cs="Calibri"/>
              </w:rPr>
            </w:pPr>
            <w:r>
              <w:rPr>
                <w:rFonts w:ascii="Calibri" w:eastAsia="Calibri" w:hAnsi="Calibri" w:cs="Calibri"/>
              </w:rPr>
              <w:t xml:space="preserve">4.2. De geheimhoudingsverplichtingen blijven ook na beëindiging van de samenwerking of deze Overeenkomst gelden voor een periode van </w:t>
            </w:r>
            <w:r>
              <w:rPr>
                <w:rFonts w:ascii="Calibri" w:eastAsia="Calibri" w:hAnsi="Calibri" w:cs="Calibri"/>
                <w:b/>
                <w:bCs/>
              </w:rPr>
              <w:t>3 jaar</w:t>
            </w:r>
            <w:r>
              <w:rPr>
                <w:rFonts w:ascii="Calibri" w:eastAsia="Calibri" w:hAnsi="Calibri" w:cs="Calibri"/>
              </w:rPr>
              <w:t xml:space="preserve"> na de laatste uitwisseling van Vertrouwelijke Informatie.</w:t>
            </w:r>
          </w:p>
          <w:p w14:paraId="2BDC0B55" w14:textId="77777777" w:rsidR="00A4601B" w:rsidRDefault="006D0A0D">
            <w:pPr>
              <w:jc w:val="both"/>
              <w:rPr>
                <w:rFonts w:ascii="Calibri" w:eastAsia="Calibri" w:hAnsi="Calibri" w:cs="Calibri"/>
              </w:rPr>
            </w:pPr>
            <w:r>
              <w:rPr>
                <w:rFonts w:ascii="Calibri" w:eastAsia="Calibri" w:hAnsi="Calibri" w:cs="Calibri"/>
              </w:rPr>
              <w:t>4.3. De Informatiekrijger zal op eerste verzoek van de Informatiegever of zodra de Vertrouwelijke Informatie niet langer nodig is voor het Doel:</w:t>
            </w:r>
          </w:p>
          <w:p w14:paraId="2BDC0B56" w14:textId="77777777" w:rsidR="00A4601B" w:rsidRDefault="006D0A0D">
            <w:pPr>
              <w:ind w:firstLine="720"/>
              <w:jc w:val="both"/>
              <w:rPr>
                <w:rFonts w:ascii="Calibri" w:eastAsia="Calibri" w:hAnsi="Calibri" w:cs="Calibri"/>
              </w:rPr>
            </w:pPr>
            <w:r>
              <w:rPr>
                <w:rFonts w:ascii="Calibri" w:eastAsia="Calibri" w:hAnsi="Calibri" w:cs="Calibri"/>
              </w:rPr>
              <w:t>a) alle ontvangen Vertrouwelijke Informatie retourneren, of</w:t>
            </w:r>
          </w:p>
          <w:p w14:paraId="2BDC0B57" w14:textId="77777777" w:rsidR="00A4601B" w:rsidRDefault="006D0A0D">
            <w:pPr>
              <w:ind w:firstLine="720"/>
              <w:jc w:val="both"/>
              <w:rPr>
                <w:rFonts w:ascii="Calibri" w:eastAsia="Calibri" w:hAnsi="Calibri" w:cs="Calibri"/>
              </w:rPr>
            </w:pPr>
            <w:r>
              <w:rPr>
                <w:rFonts w:ascii="Calibri" w:eastAsia="Calibri" w:hAnsi="Calibri" w:cs="Calibri"/>
              </w:rPr>
              <w:t>b) deze op veilige wijze vernietigen, mits dit schriftelijk wordt bevestigd aan de Informatiegever.</w:t>
            </w:r>
          </w:p>
          <w:p w14:paraId="2BDC0B58" w14:textId="77777777" w:rsidR="00A4601B" w:rsidRDefault="00A4601B">
            <w:pPr>
              <w:jc w:val="both"/>
              <w:rPr>
                <w:rFonts w:ascii="Calibri" w:eastAsia="Calibri" w:hAnsi="Calibri" w:cs="Calibri"/>
              </w:rPr>
            </w:pPr>
          </w:p>
          <w:p w14:paraId="2BDC0B59" w14:textId="77777777" w:rsidR="00A4601B" w:rsidRDefault="00A4601B">
            <w:pPr>
              <w:jc w:val="both"/>
              <w:rPr>
                <w:rFonts w:ascii="Calibri" w:eastAsia="Calibri" w:hAnsi="Calibri" w:cs="Calibri"/>
              </w:rPr>
            </w:pPr>
          </w:p>
          <w:p w14:paraId="2BDC0B5A" w14:textId="77777777" w:rsidR="00A4601B" w:rsidRDefault="006D0A0D">
            <w:pPr>
              <w:jc w:val="both"/>
              <w:rPr>
                <w:rFonts w:ascii="Calibri" w:eastAsia="Calibri" w:hAnsi="Calibri" w:cs="Calibri"/>
                <w:b/>
                <w:bCs/>
              </w:rPr>
            </w:pPr>
            <w:r>
              <w:rPr>
                <w:rFonts w:ascii="Calibri" w:eastAsia="Calibri" w:hAnsi="Calibri" w:cs="Calibri"/>
                <w:b/>
                <w:bCs/>
              </w:rPr>
              <w:t xml:space="preserve">Artikel 5 Eigendomsrechten en Aansprakelijkheid </w:t>
            </w:r>
          </w:p>
          <w:p w14:paraId="2BDC0B5B" w14:textId="77777777" w:rsidR="00A4601B" w:rsidRDefault="006D0A0D">
            <w:pPr>
              <w:jc w:val="both"/>
              <w:rPr>
                <w:rFonts w:ascii="Calibri" w:eastAsia="Calibri" w:hAnsi="Calibri" w:cs="Calibri"/>
              </w:rPr>
            </w:pPr>
            <w:r>
              <w:rPr>
                <w:rFonts w:ascii="Calibri" w:eastAsia="Calibri" w:hAnsi="Calibri" w:cs="Calibri"/>
              </w:rPr>
              <w:t xml:space="preserve">5.1 Alle Vertrouwelijke Informatie blijft het exclusieve eigendom van de Informatiegever. </w:t>
            </w:r>
            <w:proofErr w:type="gramStart"/>
            <w:r>
              <w:rPr>
                <w:rFonts w:ascii="Calibri" w:eastAsia="Calibri" w:hAnsi="Calibri" w:cs="Calibri"/>
              </w:rPr>
              <w:t>Krachtens</w:t>
            </w:r>
            <w:proofErr w:type="gramEnd"/>
            <w:r>
              <w:rPr>
                <w:rFonts w:ascii="Calibri" w:eastAsia="Calibri" w:hAnsi="Calibri" w:cs="Calibri"/>
              </w:rPr>
              <w:t xml:space="preserve"> deze Overeenkomst worden geen rechten stilzwijgend verleend of toegekend ten aanzien van vergunningen of rechten voortvloeiend uit octrooien, gedeponeerde ontwerpen, copyright, knowhow, gegevens, plannen, ontwerprechten of enig ander vergelijkbaar recht toebehorend aan de Informatiegever.</w:t>
            </w:r>
          </w:p>
          <w:p w14:paraId="2BDC0B5C" w14:textId="77777777" w:rsidR="00A4601B" w:rsidRDefault="00A4601B">
            <w:pPr>
              <w:jc w:val="both"/>
              <w:rPr>
                <w:rFonts w:ascii="Calibri" w:eastAsia="Calibri" w:hAnsi="Calibri" w:cs="Calibri"/>
              </w:rPr>
            </w:pPr>
          </w:p>
          <w:p w14:paraId="2BDC0B5D" w14:textId="77777777" w:rsidR="00A4601B" w:rsidRDefault="00A4601B">
            <w:pPr>
              <w:jc w:val="both"/>
              <w:rPr>
                <w:rFonts w:ascii="Calibri" w:eastAsia="Calibri" w:hAnsi="Calibri" w:cs="Calibri"/>
              </w:rPr>
            </w:pPr>
          </w:p>
          <w:p w14:paraId="2BDC0B5E" w14:textId="77777777" w:rsidR="00A4601B" w:rsidRDefault="006D0A0D">
            <w:pPr>
              <w:jc w:val="both"/>
              <w:rPr>
                <w:rFonts w:ascii="Calibri" w:eastAsia="Calibri" w:hAnsi="Calibri" w:cs="Calibri"/>
                <w:b/>
                <w:bCs/>
              </w:rPr>
            </w:pPr>
            <w:r>
              <w:rPr>
                <w:rFonts w:ascii="Calibri" w:eastAsia="Calibri" w:hAnsi="Calibri" w:cs="Calibri"/>
                <w:b/>
                <w:bCs/>
              </w:rPr>
              <w:t>Artikel 6 Toepasselijk Recht en Geschillenbeslechting</w:t>
            </w:r>
          </w:p>
          <w:p w14:paraId="2BDC0B5F" w14:textId="77777777" w:rsidR="00A4601B" w:rsidRDefault="006D0A0D">
            <w:pPr>
              <w:jc w:val="both"/>
              <w:rPr>
                <w:rFonts w:ascii="Calibri" w:eastAsia="Calibri" w:hAnsi="Calibri" w:cs="Calibri"/>
              </w:rPr>
            </w:pPr>
            <w:r>
              <w:rPr>
                <w:rFonts w:ascii="Calibri" w:eastAsia="Calibri" w:hAnsi="Calibri" w:cs="Calibri"/>
              </w:rPr>
              <w:t xml:space="preserve">6.1. Op deze Overeenkomst is het Belgisch recht van toepassing. </w:t>
            </w:r>
          </w:p>
          <w:p w14:paraId="2BDC0B60" w14:textId="77777777" w:rsidR="00A4601B" w:rsidRDefault="006D0A0D">
            <w:pPr>
              <w:jc w:val="both"/>
              <w:rPr>
                <w:rFonts w:ascii="Calibri" w:eastAsia="Calibri" w:hAnsi="Calibri" w:cs="Calibri"/>
              </w:rPr>
            </w:pPr>
            <w:r>
              <w:rPr>
                <w:rFonts w:ascii="Calibri" w:eastAsia="Calibri" w:hAnsi="Calibri" w:cs="Calibri"/>
              </w:rPr>
              <w:t>6.</w:t>
            </w:r>
            <w:proofErr w:type="gramStart"/>
            <w:r>
              <w:rPr>
                <w:rFonts w:ascii="Calibri" w:eastAsia="Calibri" w:hAnsi="Calibri" w:cs="Calibri"/>
              </w:rPr>
              <w:t>2.Partijen</w:t>
            </w:r>
            <w:proofErr w:type="gramEnd"/>
            <w:r>
              <w:rPr>
                <w:rFonts w:ascii="Calibri" w:eastAsia="Calibri" w:hAnsi="Calibri" w:cs="Calibri"/>
              </w:rPr>
              <w:t xml:space="preserve"> geven er de voorkeur aan om eventuele geschillen met betrekking tot de uitvoering van deze Overeenkomst in der minne te schikken door middel van onderling overleg. </w:t>
            </w:r>
          </w:p>
          <w:p w14:paraId="2BDC0B61" w14:textId="77777777" w:rsidR="00A4601B" w:rsidRDefault="006D0A0D">
            <w:pPr>
              <w:jc w:val="both"/>
              <w:rPr>
                <w:rFonts w:ascii="Calibri" w:eastAsia="Calibri" w:hAnsi="Calibri" w:cs="Calibri"/>
              </w:rPr>
            </w:pPr>
            <w:r>
              <w:rPr>
                <w:rFonts w:ascii="Calibri" w:eastAsia="Calibri" w:hAnsi="Calibri" w:cs="Calibri"/>
              </w:rPr>
              <w:t>6.3. Alle geschillen die mochten ontstaan naar aanleiding van deze Overeenkomst dan wel van nadere Overeenkomsten die daarvan het gevolg mochten zijn, en die niet kunnen worden geschikt zullen in overeenstemming met het bovenstaande worden beslecht door de bevoegde Nederlandstalige rechtbank te Brussel.</w:t>
            </w:r>
          </w:p>
          <w:p w14:paraId="2BDC0B62" w14:textId="77777777" w:rsidR="00A4601B" w:rsidRDefault="00A4601B">
            <w:pPr>
              <w:jc w:val="both"/>
              <w:rPr>
                <w:rFonts w:ascii="Calibri" w:eastAsia="Calibri" w:hAnsi="Calibri" w:cs="Calibri"/>
              </w:rPr>
            </w:pPr>
          </w:p>
          <w:p w14:paraId="2BDC0B63" w14:textId="77777777" w:rsidR="00A4601B" w:rsidRDefault="00A4601B">
            <w:pPr>
              <w:jc w:val="both"/>
              <w:rPr>
                <w:rFonts w:ascii="Calibri" w:eastAsia="Calibri" w:hAnsi="Calibri" w:cs="Calibri"/>
                <w:b/>
                <w:bCs/>
              </w:rPr>
            </w:pPr>
          </w:p>
          <w:p w14:paraId="2BDC0B64" w14:textId="77777777" w:rsidR="00A4601B" w:rsidRDefault="00A4601B">
            <w:pPr>
              <w:jc w:val="both"/>
              <w:rPr>
                <w:rFonts w:ascii="Calibri" w:eastAsia="Calibri" w:hAnsi="Calibri" w:cs="Calibri"/>
                <w:b/>
                <w:bCs/>
              </w:rPr>
            </w:pPr>
          </w:p>
          <w:p w14:paraId="2BDC0B65" w14:textId="77777777" w:rsidR="00A4601B" w:rsidRDefault="00A4601B">
            <w:pPr>
              <w:jc w:val="both"/>
              <w:rPr>
                <w:rFonts w:ascii="Calibri" w:eastAsia="Calibri" w:hAnsi="Calibri" w:cs="Calibri"/>
                <w:b/>
                <w:bCs/>
              </w:rPr>
            </w:pPr>
          </w:p>
          <w:p w14:paraId="2BDC0B66" w14:textId="77777777" w:rsidR="00A4601B" w:rsidRDefault="006D0A0D">
            <w:pPr>
              <w:jc w:val="both"/>
              <w:rPr>
                <w:rFonts w:ascii="Calibri" w:eastAsia="Calibri" w:hAnsi="Calibri" w:cs="Calibri"/>
                <w:b/>
                <w:bCs/>
              </w:rPr>
            </w:pPr>
            <w:r>
              <w:rPr>
                <w:rFonts w:ascii="Calibri" w:eastAsia="Calibri" w:hAnsi="Calibri" w:cs="Calibri"/>
                <w:b/>
                <w:bCs/>
              </w:rPr>
              <w:t>Artikel 7 Overige Bepalingen</w:t>
            </w:r>
          </w:p>
          <w:p w14:paraId="2BDC0B67" w14:textId="77777777" w:rsidR="00A4601B" w:rsidRDefault="006D0A0D">
            <w:pPr>
              <w:jc w:val="both"/>
              <w:rPr>
                <w:rFonts w:ascii="Calibri" w:eastAsia="Calibri" w:hAnsi="Calibri" w:cs="Calibri"/>
              </w:rPr>
            </w:pPr>
            <w:r>
              <w:rPr>
                <w:rFonts w:ascii="Calibri" w:eastAsia="Calibri" w:hAnsi="Calibri" w:cs="Calibri"/>
              </w:rPr>
              <w:lastRenderedPageBreak/>
              <w:t>7.2 Geen enkele wijziging van deze Overeenkomst is geldig tenzij schriftelijk en ondertekend door alle Partijen.</w:t>
            </w:r>
          </w:p>
          <w:p w14:paraId="2BDC0B68" w14:textId="77777777" w:rsidR="00A4601B" w:rsidRDefault="006D0A0D">
            <w:pPr>
              <w:jc w:val="both"/>
              <w:rPr>
                <w:rFonts w:ascii="Calibri" w:eastAsia="Calibri" w:hAnsi="Calibri" w:cs="Calibri"/>
              </w:rPr>
            </w:pPr>
            <w:r>
              <w:rPr>
                <w:rFonts w:ascii="Calibri" w:eastAsia="Calibri" w:hAnsi="Calibri" w:cs="Calibri"/>
              </w:rPr>
              <w:t>7.3 Geen enkele Partij mag deze Overeenkomst overdragen zonder voorafgaande schriftelijke toestemming van de andere Partijen.</w:t>
            </w:r>
          </w:p>
          <w:p w14:paraId="2BDC0B69" w14:textId="77777777" w:rsidR="00A4601B" w:rsidRDefault="006D0A0D">
            <w:pPr>
              <w:jc w:val="both"/>
              <w:rPr>
                <w:rFonts w:ascii="Calibri" w:eastAsia="Calibri" w:hAnsi="Calibri" w:cs="Calibri"/>
              </w:rPr>
            </w:pPr>
            <w:r>
              <w:rPr>
                <w:rFonts w:ascii="Calibri" w:eastAsia="Calibri" w:hAnsi="Calibri" w:cs="Calibri"/>
              </w:rPr>
              <w:t>7.4 Het nalaten of uitstellen van de opeising van een recht onder deze Overeenkomst door de Informatiegever vormt geen verklaring van afstand expliciet of impliciet van dat recht. Geen enkele verklaring van afstand is van kracht tenzij deze schriftelijk is en ondertekend is door de Informatiegever.</w:t>
            </w:r>
          </w:p>
          <w:p w14:paraId="2BDC0B6A" w14:textId="77777777" w:rsidR="00A4601B" w:rsidRDefault="00A4601B">
            <w:pPr>
              <w:jc w:val="both"/>
              <w:rPr>
                <w:rFonts w:ascii="Calibri" w:eastAsia="Calibri" w:hAnsi="Calibri" w:cs="Calibri"/>
              </w:rPr>
            </w:pPr>
          </w:p>
          <w:p w14:paraId="2BDC0B6B" w14:textId="77777777" w:rsidR="00A4601B" w:rsidRDefault="006D0A0D">
            <w:pPr>
              <w:rPr>
                <w:rFonts w:ascii="Calibri" w:eastAsia="Calibri" w:hAnsi="Calibri" w:cs="Calibri"/>
                <w:b/>
                <w:bCs/>
              </w:rPr>
            </w:pPr>
            <w:r>
              <w:rPr>
                <w:rFonts w:ascii="Calibri" w:eastAsia="Calibri" w:hAnsi="Calibri" w:cs="Calibri"/>
                <w:b/>
                <w:bCs/>
              </w:rPr>
              <w:t>Aldus overeengekomen en getekend door de Partijen</w:t>
            </w:r>
          </w:p>
          <w:p w14:paraId="2BDC0B6C" w14:textId="77777777" w:rsidR="00A4601B" w:rsidRDefault="00A4601B">
            <w:pPr>
              <w:jc w:val="both"/>
              <w:rPr>
                <w:rFonts w:ascii="Calibri" w:eastAsia="Calibri" w:hAnsi="Calibri" w:cs="Calibri"/>
              </w:rPr>
            </w:pPr>
          </w:p>
          <w:p w14:paraId="2BDC0B6D" w14:textId="77777777" w:rsidR="00A4601B" w:rsidRDefault="006D0A0D">
            <w:pPr>
              <w:jc w:val="both"/>
              <w:rPr>
                <w:rFonts w:ascii="Calibri" w:eastAsia="Calibri" w:hAnsi="Calibri" w:cs="Calibri"/>
              </w:rPr>
            </w:pPr>
            <w:r>
              <w:rPr>
                <w:rFonts w:ascii="Calibri" w:eastAsia="Calibri" w:hAnsi="Calibri" w:cs="Calibri"/>
              </w:rPr>
              <w:t xml:space="preserve">NAAM: </w:t>
            </w:r>
            <w:r>
              <w:rPr>
                <w:rFonts w:ascii="Calibri" w:eastAsia="Calibri" w:hAnsi="Calibri" w:cs="Calibri"/>
                <w:highlight w:val="yellow"/>
              </w:rPr>
              <w:t>[Voornaam Naam]</w:t>
            </w:r>
          </w:p>
          <w:p w14:paraId="2BDC0B6E" w14:textId="77777777" w:rsidR="00A4601B" w:rsidRDefault="006D0A0D">
            <w:pPr>
              <w:jc w:val="both"/>
              <w:rPr>
                <w:rFonts w:ascii="Calibri" w:eastAsia="Calibri" w:hAnsi="Calibri" w:cs="Calibri"/>
              </w:rPr>
            </w:pPr>
            <w:proofErr w:type="gramStart"/>
            <w:r>
              <w:rPr>
                <w:rFonts w:ascii="Calibri" w:eastAsia="Calibri" w:hAnsi="Calibri" w:cs="Calibri"/>
              </w:rPr>
              <w:t>DATUM:_</w:t>
            </w:r>
            <w:proofErr w:type="gramEnd"/>
            <w:r>
              <w:rPr>
                <w:rFonts w:ascii="Calibri" w:eastAsia="Calibri" w:hAnsi="Calibri" w:cs="Calibri"/>
              </w:rPr>
              <w:t>___________________________</w:t>
            </w:r>
          </w:p>
          <w:p w14:paraId="2BDC0B6F" w14:textId="77777777" w:rsidR="00A4601B" w:rsidRDefault="006D0A0D">
            <w:pPr>
              <w:rPr>
                <w:rFonts w:ascii="Calibri" w:eastAsia="Calibri" w:hAnsi="Calibri" w:cs="Calibri"/>
              </w:rPr>
            </w:pPr>
            <w:r>
              <w:rPr>
                <w:rFonts w:ascii="Calibri" w:eastAsia="Calibri" w:hAnsi="Calibri" w:cs="Calibri"/>
              </w:rPr>
              <w:t>HANDTEKENING</w:t>
            </w:r>
          </w:p>
          <w:p w14:paraId="2BDC0B70" w14:textId="77777777" w:rsidR="00A4601B" w:rsidRDefault="00A4601B">
            <w:pPr>
              <w:rPr>
                <w:rFonts w:ascii="Calibri" w:eastAsia="Calibri" w:hAnsi="Calibri" w:cs="Calibri"/>
                <w:b/>
                <w:bCs/>
              </w:rPr>
            </w:pPr>
          </w:p>
          <w:p w14:paraId="2BDC0B71" w14:textId="77777777" w:rsidR="00A4601B" w:rsidRDefault="006D0A0D">
            <w:pPr>
              <w:jc w:val="both"/>
              <w:rPr>
                <w:rFonts w:ascii="Calibri" w:eastAsia="Calibri" w:hAnsi="Calibri" w:cs="Calibri"/>
              </w:rPr>
            </w:pPr>
            <w:r>
              <w:rPr>
                <w:rFonts w:ascii="Calibri" w:eastAsia="Calibri" w:hAnsi="Calibri" w:cs="Calibri"/>
              </w:rPr>
              <w:t xml:space="preserve">NAAM: </w:t>
            </w:r>
            <w:r>
              <w:rPr>
                <w:rFonts w:ascii="Calibri" w:eastAsia="Calibri" w:hAnsi="Calibri" w:cs="Calibri"/>
                <w:highlight w:val="yellow"/>
              </w:rPr>
              <w:t>[Voornaam Naam]</w:t>
            </w:r>
          </w:p>
          <w:p w14:paraId="2BDC0B72" w14:textId="77777777" w:rsidR="00A4601B" w:rsidRDefault="006D0A0D">
            <w:pPr>
              <w:jc w:val="both"/>
              <w:rPr>
                <w:rFonts w:ascii="Calibri" w:eastAsia="Calibri" w:hAnsi="Calibri" w:cs="Calibri"/>
              </w:rPr>
            </w:pPr>
            <w:proofErr w:type="gramStart"/>
            <w:r>
              <w:rPr>
                <w:rFonts w:ascii="Calibri" w:eastAsia="Calibri" w:hAnsi="Calibri" w:cs="Calibri"/>
              </w:rPr>
              <w:t>DATUM:_</w:t>
            </w:r>
            <w:proofErr w:type="gramEnd"/>
            <w:r>
              <w:rPr>
                <w:rFonts w:ascii="Calibri" w:eastAsia="Calibri" w:hAnsi="Calibri" w:cs="Calibri"/>
              </w:rPr>
              <w:t>___________________________</w:t>
            </w:r>
          </w:p>
          <w:p w14:paraId="2BDC0B73" w14:textId="77777777" w:rsidR="00A4601B" w:rsidRDefault="006D0A0D">
            <w:pPr>
              <w:rPr>
                <w:rFonts w:ascii="Calibri" w:eastAsia="Calibri" w:hAnsi="Calibri" w:cs="Calibri"/>
              </w:rPr>
            </w:pPr>
            <w:r>
              <w:rPr>
                <w:rFonts w:ascii="Calibri" w:eastAsia="Calibri" w:hAnsi="Calibri" w:cs="Calibri"/>
              </w:rPr>
              <w:t>HANDTEKENING</w:t>
            </w:r>
          </w:p>
          <w:p w14:paraId="2BDC0B74" w14:textId="77777777" w:rsidR="00A4601B" w:rsidRDefault="00A4601B">
            <w:pPr>
              <w:rPr>
                <w:rFonts w:ascii="Calibri" w:eastAsia="Calibri" w:hAnsi="Calibri" w:cs="Calibri"/>
                <w:b/>
                <w:bCs/>
              </w:rPr>
            </w:pPr>
          </w:p>
          <w:p w14:paraId="2BDC0B75" w14:textId="77777777" w:rsidR="00A4601B" w:rsidRDefault="00A4601B">
            <w:pPr>
              <w:rPr>
                <w:rFonts w:ascii="Calibri" w:eastAsia="Calibri" w:hAnsi="Calibri" w:cs="Calibri"/>
              </w:rPr>
            </w:pPr>
          </w:p>
          <w:p w14:paraId="2BDC0B76" w14:textId="77777777" w:rsidR="00A4601B" w:rsidRDefault="00A4601B">
            <w:pPr>
              <w:rPr>
                <w:rFonts w:ascii="Calibri" w:eastAsia="Calibri" w:hAnsi="Calibri" w:cs="Calibri"/>
              </w:rPr>
            </w:pPr>
          </w:p>
          <w:p w14:paraId="2BDC0B77" w14:textId="77777777" w:rsidR="00A4601B" w:rsidRDefault="00A4601B">
            <w:pPr>
              <w:rPr>
                <w:rFonts w:ascii="Calibri" w:eastAsia="Calibri" w:hAnsi="Calibri" w:cs="Calibri"/>
                <w:b/>
                <w:bCs/>
              </w:rPr>
            </w:pPr>
          </w:p>
        </w:tc>
        <w:tc>
          <w:tcPr>
            <w:tcW w:w="236" w:type="dxa"/>
          </w:tcPr>
          <w:p w14:paraId="2BDC0B78" w14:textId="77777777" w:rsidR="00A4601B" w:rsidRDefault="00A4601B">
            <w:pPr>
              <w:rPr>
                <w:rFonts w:ascii="Calibri" w:eastAsia="Calibri" w:hAnsi="Calibri" w:cs="Calibri"/>
                <w:b/>
                <w:bCs/>
              </w:rPr>
            </w:pPr>
          </w:p>
        </w:tc>
        <w:tc>
          <w:tcPr>
            <w:tcW w:w="4592" w:type="dxa"/>
          </w:tcPr>
          <w:p w14:paraId="2BDC0B79" w14:textId="77777777" w:rsidR="00A4601B" w:rsidRPr="00F55186" w:rsidRDefault="006D0A0D">
            <w:pPr>
              <w:rPr>
                <w:rFonts w:ascii="Calibri" w:eastAsia="Calibri" w:hAnsi="Calibri" w:cs="Calibri"/>
                <w:sz w:val="36"/>
                <w:szCs w:val="36"/>
                <w:lang w:val="en-US"/>
              </w:rPr>
            </w:pPr>
            <w:r w:rsidRPr="00F55186">
              <w:rPr>
                <w:rFonts w:ascii="Calibri" w:eastAsia="Calibri" w:hAnsi="Calibri" w:cs="Calibri"/>
                <w:sz w:val="36"/>
                <w:szCs w:val="36"/>
                <w:lang w:val="en-US"/>
              </w:rPr>
              <w:t>CONFIDENTIALITY AGREEMENT</w:t>
            </w:r>
          </w:p>
          <w:p w14:paraId="2BDC0B7A" w14:textId="77777777" w:rsidR="00A4601B" w:rsidRPr="00F55186" w:rsidRDefault="006D0A0D">
            <w:pPr>
              <w:rPr>
                <w:rFonts w:ascii="Calibri" w:eastAsia="Calibri" w:hAnsi="Calibri" w:cs="Calibri"/>
                <w:lang w:val="en-US"/>
              </w:rPr>
            </w:pPr>
            <w:r w:rsidRPr="00F55186">
              <w:rPr>
                <w:rFonts w:ascii="Calibri" w:eastAsia="Calibri" w:hAnsi="Calibri" w:cs="Calibri"/>
                <w:lang w:val="en-US"/>
              </w:rPr>
              <w:t>(hereinafter referred to as ´the Agreement´)</w:t>
            </w:r>
          </w:p>
          <w:p w14:paraId="2BDC0B7B" w14:textId="77777777" w:rsidR="00A4601B" w:rsidRPr="00F55186" w:rsidRDefault="00A4601B">
            <w:pPr>
              <w:rPr>
                <w:rFonts w:ascii="Calibri" w:eastAsia="Calibri" w:hAnsi="Calibri" w:cs="Calibri"/>
                <w:lang w:val="en-US"/>
              </w:rPr>
            </w:pPr>
          </w:p>
          <w:p w14:paraId="2BDC0B7C" w14:textId="77777777" w:rsidR="00A4601B" w:rsidRPr="00F55186" w:rsidRDefault="00A4601B">
            <w:pPr>
              <w:rPr>
                <w:rFonts w:ascii="Calibri" w:eastAsia="Calibri" w:hAnsi="Calibri" w:cs="Calibri"/>
                <w:lang w:val="en-US"/>
              </w:rPr>
            </w:pPr>
          </w:p>
          <w:p w14:paraId="2BDC0B7D" w14:textId="77777777" w:rsidR="00A4601B" w:rsidRPr="00F55186" w:rsidRDefault="006D0A0D">
            <w:pPr>
              <w:rPr>
                <w:rFonts w:ascii="Calibri" w:eastAsia="Calibri" w:hAnsi="Calibri" w:cs="Calibri"/>
                <w:lang w:val="en-US"/>
              </w:rPr>
            </w:pPr>
            <w:r w:rsidRPr="00F55186">
              <w:rPr>
                <w:rFonts w:ascii="Calibri" w:eastAsia="Calibri" w:hAnsi="Calibri" w:cs="Calibri"/>
                <w:lang w:val="en-US"/>
              </w:rPr>
              <w:t>THE UNDERSIGNED:</w:t>
            </w:r>
          </w:p>
          <w:p w14:paraId="2BDC0B7E" w14:textId="77777777" w:rsidR="00A4601B" w:rsidRPr="00F55186" w:rsidRDefault="006D0A0D">
            <w:pPr>
              <w:rPr>
                <w:rFonts w:ascii="Calibri" w:eastAsia="Calibri" w:hAnsi="Calibri" w:cs="Calibri"/>
                <w:lang w:val="en-US"/>
              </w:rPr>
            </w:pPr>
            <w:r w:rsidRPr="00F55186">
              <w:rPr>
                <w:rFonts w:ascii="Calibri" w:eastAsia="Calibri" w:hAnsi="Calibri" w:cs="Calibri"/>
                <w:b/>
                <w:bCs/>
                <w:highlight w:val="yellow"/>
                <w:lang w:val="en-US"/>
              </w:rPr>
              <w:t>[Company name]</w:t>
            </w:r>
            <w:r w:rsidRPr="00F55186">
              <w:rPr>
                <w:rFonts w:ascii="Calibri" w:eastAsia="Calibri" w:hAnsi="Calibri" w:cs="Calibri"/>
                <w:lang w:val="en-US"/>
              </w:rPr>
              <w:t xml:space="preserve">, established at </w:t>
            </w:r>
            <w:r w:rsidRPr="00F55186">
              <w:rPr>
                <w:rFonts w:ascii="Calibri" w:eastAsia="Calibri" w:hAnsi="Calibri" w:cs="Calibri"/>
                <w:highlight w:val="yellow"/>
                <w:lang w:val="en-US"/>
              </w:rPr>
              <w:t>[address]</w:t>
            </w:r>
            <w:r w:rsidRPr="00F55186">
              <w:rPr>
                <w:rFonts w:ascii="Calibri" w:eastAsia="Calibri" w:hAnsi="Calibri" w:cs="Calibri"/>
                <w:lang w:val="en-US"/>
              </w:rPr>
              <w:t xml:space="preserve">, registered under company number </w:t>
            </w:r>
            <w:r w:rsidRPr="00F55186">
              <w:rPr>
                <w:rFonts w:ascii="Calibri" w:eastAsia="Calibri" w:hAnsi="Calibri" w:cs="Calibri"/>
                <w:highlight w:val="yellow"/>
                <w:lang w:val="en-US"/>
              </w:rPr>
              <w:t>[company number]</w:t>
            </w:r>
            <w:r w:rsidRPr="00F55186">
              <w:rPr>
                <w:rFonts w:ascii="Calibri" w:eastAsia="Calibri" w:hAnsi="Calibri" w:cs="Calibri"/>
                <w:lang w:val="en-US"/>
              </w:rPr>
              <w:t xml:space="preserve">, legally represented by </w:t>
            </w:r>
            <w:r w:rsidRPr="00F55186">
              <w:rPr>
                <w:rFonts w:ascii="Calibri" w:eastAsia="Calibri" w:hAnsi="Calibri" w:cs="Calibri"/>
                <w:highlight w:val="yellow"/>
                <w:lang w:val="en-US"/>
              </w:rPr>
              <w:t>[name and function]</w:t>
            </w:r>
            <w:r w:rsidRPr="00F55186">
              <w:rPr>
                <w:rFonts w:ascii="Calibri" w:eastAsia="Calibri" w:hAnsi="Calibri" w:cs="Calibri"/>
                <w:lang w:val="en-US"/>
              </w:rPr>
              <w:t>;</w:t>
            </w:r>
            <w:r w:rsidRPr="00F55186">
              <w:rPr>
                <w:rFonts w:ascii="Calibri" w:eastAsia="Calibri" w:hAnsi="Calibri" w:cs="Calibri"/>
                <w:lang w:val="en-US"/>
              </w:rPr>
              <w:br/>
            </w:r>
          </w:p>
          <w:p w14:paraId="2BDC0B7F" w14:textId="77777777" w:rsidR="00A4601B" w:rsidRPr="00F55186" w:rsidRDefault="00A4601B">
            <w:pPr>
              <w:rPr>
                <w:rFonts w:ascii="Calibri" w:eastAsia="Calibri" w:hAnsi="Calibri" w:cs="Calibri"/>
                <w:highlight w:val="yellow"/>
                <w:lang w:val="en-US"/>
              </w:rPr>
            </w:pPr>
          </w:p>
          <w:p w14:paraId="2BDC0B80" w14:textId="77777777" w:rsidR="00A4601B" w:rsidRPr="00F55186" w:rsidRDefault="006D0A0D">
            <w:pPr>
              <w:rPr>
                <w:rFonts w:ascii="Calibri" w:eastAsia="Calibri" w:hAnsi="Calibri" w:cs="Calibri"/>
                <w:lang w:val="en-US"/>
              </w:rPr>
            </w:pPr>
            <w:r w:rsidRPr="00F55186">
              <w:rPr>
                <w:rFonts w:ascii="Calibri" w:eastAsia="Calibri" w:hAnsi="Calibri" w:cs="Calibri"/>
                <w:lang w:val="en-US"/>
              </w:rPr>
              <w:t>and</w:t>
            </w:r>
          </w:p>
          <w:p w14:paraId="2BDC0B81" w14:textId="77777777" w:rsidR="00A4601B" w:rsidRPr="00F55186" w:rsidRDefault="006D0A0D">
            <w:pPr>
              <w:rPr>
                <w:rFonts w:ascii="Calibri" w:eastAsia="Calibri" w:hAnsi="Calibri" w:cs="Calibri"/>
                <w:lang w:val="en-US"/>
              </w:rPr>
            </w:pPr>
            <w:r w:rsidRPr="00F55186">
              <w:rPr>
                <w:rFonts w:ascii="Calibri" w:eastAsia="Calibri" w:hAnsi="Calibri" w:cs="Calibri"/>
                <w:lang w:val="en-US"/>
              </w:rPr>
              <w:t xml:space="preserve">het </w:t>
            </w:r>
            <w:proofErr w:type="spellStart"/>
            <w:r w:rsidRPr="00F55186">
              <w:rPr>
                <w:rFonts w:ascii="Calibri" w:eastAsia="Calibri" w:hAnsi="Calibri" w:cs="Calibri"/>
                <w:lang w:val="en-US"/>
              </w:rPr>
              <w:t>Vlaams</w:t>
            </w:r>
            <w:proofErr w:type="spellEnd"/>
            <w:r w:rsidRPr="00F55186">
              <w:rPr>
                <w:rFonts w:ascii="Calibri" w:eastAsia="Calibri" w:hAnsi="Calibri" w:cs="Calibri"/>
                <w:lang w:val="en-US"/>
              </w:rPr>
              <w:t xml:space="preserve"> </w:t>
            </w:r>
            <w:proofErr w:type="spellStart"/>
            <w:r w:rsidRPr="00F55186">
              <w:rPr>
                <w:rFonts w:ascii="Calibri" w:eastAsia="Calibri" w:hAnsi="Calibri" w:cs="Calibri"/>
                <w:lang w:val="en-US"/>
              </w:rPr>
              <w:t>Gewest</w:t>
            </w:r>
            <w:proofErr w:type="spellEnd"/>
            <w:r w:rsidRPr="00F55186">
              <w:rPr>
                <w:rFonts w:ascii="Calibri" w:eastAsia="Calibri" w:hAnsi="Calibri" w:cs="Calibri"/>
                <w:lang w:val="en-US"/>
              </w:rPr>
              <w:t xml:space="preserve">, </w:t>
            </w:r>
            <w:proofErr w:type="spellStart"/>
            <w:r w:rsidRPr="00F55186">
              <w:rPr>
                <w:rFonts w:ascii="Calibri" w:eastAsia="Calibri" w:hAnsi="Calibri" w:cs="Calibri"/>
                <w:lang w:val="en-US"/>
              </w:rPr>
              <w:t>Agentschap</w:t>
            </w:r>
            <w:proofErr w:type="spellEnd"/>
            <w:r w:rsidRPr="00F55186">
              <w:rPr>
                <w:rFonts w:ascii="Calibri" w:eastAsia="Calibri" w:hAnsi="Calibri" w:cs="Calibri"/>
                <w:lang w:val="en-US"/>
              </w:rPr>
              <w:t xml:space="preserve"> Wegen </w:t>
            </w:r>
            <w:proofErr w:type="spellStart"/>
            <w:r w:rsidRPr="00F55186">
              <w:rPr>
                <w:rFonts w:ascii="Calibri" w:eastAsia="Calibri" w:hAnsi="Calibri" w:cs="Calibri"/>
                <w:lang w:val="en-US"/>
              </w:rPr>
              <w:t>en</w:t>
            </w:r>
            <w:proofErr w:type="spellEnd"/>
            <w:r w:rsidRPr="00F55186">
              <w:rPr>
                <w:rFonts w:ascii="Calibri" w:eastAsia="Calibri" w:hAnsi="Calibri" w:cs="Calibri"/>
                <w:lang w:val="en-US"/>
              </w:rPr>
              <w:t xml:space="preserve"> </w:t>
            </w:r>
            <w:proofErr w:type="spellStart"/>
            <w:r w:rsidRPr="00F55186">
              <w:rPr>
                <w:rFonts w:ascii="Calibri" w:eastAsia="Calibri" w:hAnsi="Calibri" w:cs="Calibri"/>
                <w:lang w:val="en-US"/>
              </w:rPr>
              <w:t>Verkeer</w:t>
            </w:r>
            <w:proofErr w:type="spellEnd"/>
            <w:r w:rsidRPr="00F55186">
              <w:rPr>
                <w:lang w:val="en-US"/>
              </w:rPr>
              <w:t xml:space="preserve"> </w:t>
            </w:r>
            <w:r w:rsidRPr="00F55186">
              <w:rPr>
                <w:rFonts w:ascii="Calibri" w:eastAsia="Calibri" w:hAnsi="Calibri" w:cs="Calibri"/>
                <w:lang w:val="en-US"/>
              </w:rPr>
              <w:t xml:space="preserve">with registered office at </w:t>
            </w:r>
            <w:r w:rsidRPr="00F55186">
              <w:rPr>
                <w:rFonts w:ascii="Calibri" w:eastAsia="Calibri" w:hAnsi="Calibri" w:cs="Calibri"/>
                <w:highlight w:val="yellow"/>
                <w:lang w:val="en-US"/>
              </w:rPr>
              <w:t>[address]</w:t>
            </w:r>
            <w:r w:rsidRPr="00F55186">
              <w:rPr>
                <w:lang w:val="en-US"/>
              </w:rPr>
              <w:t xml:space="preserve"> </w:t>
            </w:r>
            <w:r w:rsidRPr="00F55186">
              <w:rPr>
                <w:rFonts w:ascii="Calibri" w:eastAsia="Calibri" w:hAnsi="Calibri" w:cs="Calibri"/>
                <w:lang w:val="en-US"/>
              </w:rPr>
              <w:t xml:space="preserve">and under company number </w:t>
            </w:r>
            <w:r w:rsidRPr="00F55186">
              <w:rPr>
                <w:rFonts w:ascii="Calibri" w:eastAsia="Calibri" w:hAnsi="Calibri" w:cs="Calibri"/>
                <w:highlight w:val="yellow"/>
                <w:lang w:val="en-US"/>
              </w:rPr>
              <w:t>[company number]</w:t>
            </w:r>
            <w:r w:rsidRPr="00F55186">
              <w:rPr>
                <w:lang w:val="en-US"/>
              </w:rPr>
              <w:t xml:space="preserve"> </w:t>
            </w:r>
            <w:r w:rsidRPr="00F55186">
              <w:rPr>
                <w:rFonts w:ascii="Calibri" w:eastAsia="Calibri" w:hAnsi="Calibri" w:cs="Calibri"/>
                <w:lang w:val="en-US"/>
              </w:rPr>
              <w:t xml:space="preserve">validly represented by </w:t>
            </w:r>
            <w:r w:rsidRPr="00F55186">
              <w:rPr>
                <w:rFonts w:ascii="Calibri" w:eastAsia="Calibri" w:hAnsi="Calibri" w:cs="Calibri"/>
                <w:highlight w:val="yellow"/>
                <w:lang w:val="en-US"/>
              </w:rPr>
              <w:t>[name]</w:t>
            </w:r>
            <w:r w:rsidRPr="00F55186">
              <w:rPr>
                <w:rFonts w:ascii="Calibri" w:eastAsia="Calibri" w:hAnsi="Calibri" w:cs="Calibri"/>
                <w:lang w:val="en-US"/>
              </w:rPr>
              <w:t xml:space="preserve">, Administrator General </w:t>
            </w:r>
          </w:p>
          <w:p w14:paraId="2BDC0B82" w14:textId="77777777" w:rsidR="00A4601B" w:rsidRPr="00F55186" w:rsidRDefault="00A4601B">
            <w:pPr>
              <w:rPr>
                <w:rFonts w:ascii="Calibri" w:eastAsia="Calibri" w:hAnsi="Calibri" w:cs="Calibri"/>
                <w:lang w:val="en-US"/>
              </w:rPr>
            </w:pPr>
          </w:p>
          <w:p w14:paraId="2BDC0B83" w14:textId="77777777" w:rsidR="00A4601B" w:rsidRPr="00F55186" w:rsidRDefault="00A4601B">
            <w:pPr>
              <w:rPr>
                <w:rFonts w:ascii="Calibri" w:eastAsia="Calibri" w:hAnsi="Calibri" w:cs="Calibri"/>
                <w:lang w:val="en-US"/>
              </w:rPr>
            </w:pPr>
          </w:p>
          <w:p w14:paraId="2BDC0B84" w14:textId="77777777" w:rsidR="00A4601B" w:rsidRPr="00F55186" w:rsidRDefault="00A4601B">
            <w:pPr>
              <w:rPr>
                <w:rFonts w:ascii="Calibri" w:eastAsia="Calibri" w:hAnsi="Calibri" w:cs="Calibri"/>
                <w:lang w:val="en-US"/>
              </w:rPr>
            </w:pPr>
          </w:p>
          <w:p w14:paraId="2BDC0B85" w14:textId="77777777" w:rsidR="00A4601B" w:rsidRPr="00F55186" w:rsidRDefault="006D0A0D">
            <w:pPr>
              <w:rPr>
                <w:rFonts w:ascii="Calibri" w:eastAsia="Calibri" w:hAnsi="Calibri" w:cs="Calibri"/>
                <w:lang w:val="en-US"/>
              </w:rPr>
            </w:pPr>
            <w:r w:rsidRPr="00F55186">
              <w:rPr>
                <w:rFonts w:ascii="Calibri" w:eastAsia="Calibri" w:hAnsi="Calibri" w:cs="Calibri"/>
                <w:lang w:val="en-US"/>
              </w:rPr>
              <w:t>hereinafter referred to as ‘the Party’ or jointly as ‘the Parties’</w:t>
            </w:r>
          </w:p>
          <w:p w14:paraId="2BDC0B86" w14:textId="77777777" w:rsidR="00A4601B" w:rsidRPr="00F55186" w:rsidRDefault="006D0A0D">
            <w:pPr>
              <w:spacing w:before="240" w:after="240"/>
              <w:jc w:val="both"/>
              <w:rPr>
                <w:rFonts w:ascii="Calibri" w:eastAsia="Calibri" w:hAnsi="Calibri" w:cs="Calibri"/>
                <w:b/>
                <w:bCs/>
                <w:lang w:val="en-US"/>
              </w:rPr>
            </w:pPr>
            <w:r w:rsidRPr="00F55186">
              <w:rPr>
                <w:rFonts w:ascii="Calibri" w:eastAsia="Calibri" w:hAnsi="Calibri" w:cs="Calibri"/>
                <w:b/>
                <w:bCs/>
                <w:lang w:val="en-US"/>
              </w:rPr>
              <w:t xml:space="preserve">WHEREAS: </w:t>
            </w:r>
          </w:p>
          <w:p w14:paraId="2BDC0B87" w14:textId="77777777" w:rsidR="00A4601B" w:rsidRPr="00F55186" w:rsidRDefault="006D0A0D">
            <w:pPr>
              <w:spacing w:before="240" w:after="240"/>
              <w:jc w:val="both"/>
              <w:rPr>
                <w:rFonts w:ascii="Calibri" w:eastAsia="Calibri" w:hAnsi="Calibri" w:cs="Calibri"/>
                <w:lang w:val="en-US"/>
              </w:rPr>
            </w:pPr>
            <w:r w:rsidRPr="00F55186">
              <w:rPr>
                <w:rFonts w:ascii="Calibri" w:eastAsia="Calibri" w:hAnsi="Calibri" w:cs="Calibri"/>
                <w:lang w:val="en-US"/>
              </w:rPr>
              <w:t xml:space="preserve">The Parties will share confidential information with each other in the framework of their cooperation. The purpose of this agreement is to ensure the confidentiality of this information in connection with the assessment of the conformity of processing activities within the </w:t>
            </w:r>
            <w:proofErr w:type="spellStart"/>
            <w:r w:rsidRPr="00F55186">
              <w:rPr>
                <w:rFonts w:ascii="Calibri" w:eastAsia="Calibri" w:hAnsi="Calibri" w:cs="Calibri"/>
                <w:lang w:val="en-US"/>
              </w:rPr>
              <w:t>Mobilidata</w:t>
            </w:r>
            <w:proofErr w:type="spellEnd"/>
            <w:r w:rsidRPr="00F55186">
              <w:rPr>
                <w:rFonts w:ascii="Calibri" w:eastAsia="Calibri" w:hAnsi="Calibri" w:cs="Calibri"/>
                <w:lang w:val="en-US"/>
              </w:rPr>
              <w:t xml:space="preserve"> Program with the General Data Protection Regulation (GDPR) and other applicable privacy legislation, as well as the preparation of a data protection impact assessment (DPIA) for processing operations carried out by Parties as controllers (‘the Purpose’).</w:t>
            </w:r>
          </w:p>
          <w:p w14:paraId="2BDC0B88" w14:textId="77777777" w:rsidR="00A4601B" w:rsidRPr="00F55186" w:rsidRDefault="006D0A0D">
            <w:pPr>
              <w:spacing w:before="240" w:after="240"/>
              <w:jc w:val="both"/>
              <w:rPr>
                <w:rFonts w:ascii="Calibri" w:eastAsia="Calibri" w:hAnsi="Calibri" w:cs="Calibri"/>
                <w:lang w:val="en-US"/>
              </w:rPr>
            </w:pPr>
            <w:r w:rsidRPr="00F55186">
              <w:rPr>
                <w:rFonts w:ascii="Calibri" w:eastAsia="Calibri" w:hAnsi="Calibri" w:cs="Calibri"/>
                <w:lang w:val="en-US"/>
              </w:rPr>
              <w:t xml:space="preserve">This agreement is drafted in Dutch. In case of discrepancies or ambiguities between the Dutch text and a translation, the Dutch text shall be </w:t>
            </w:r>
            <w:r w:rsidRPr="00F55186">
              <w:rPr>
                <w:rFonts w:ascii="Calibri" w:eastAsia="Calibri" w:hAnsi="Calibri" w:cs="Calibri"/>
                <w:lang w:val="en-US"/>
              </w:rPr>
              <w:lastRenderedPageBreak/>
              <w:t>governing and determining the interpretation of this agreement.</w:t>
            </w:r>
          </w:p>
          <w:p w14:paraId="2BDC0B89" w14:textId="77777777" w:rsidR="00A4601B" w:rsidRPr="00F55186" w:rsidRDefault="00A4601B">
            <w:pPr>
              <w:jc w:val="both"/>
              <w:rPr>
                <w:rFonts w:ascii="Calibri" w:eastAsia="Calibri" w:hAnsi="Calibri" w:cs="Calibri"/>
                <w:b/>
                <w:bCs/>
                <w:lang w:val="en-US"/>
              </w:rPr>
            </w:pPr>
          </w:p>
          <w:p w14:paraId="2BDC0B8A" w14:textId="77777777" w:rsidR="00A4601B" w:rsidRPr="00F55186" w:rsidRDefault="00A4601B">
            <w:pPr>
              <w:jc w:val="both"/>
              <w:rPr>
                <w:rFonts w:ascii="Calibri" w:eastAsia="Calibri" w:hAnsi="Calibri" w:cs="Calibri"/>
                <w:b/>
                <w:bCs/>
                <w:lang w:val="en-US"/>
              </w:rPr>
            </w:pPr>
          </w:p>
          <w:p w14:paraId="2BDC0B8B" w14:textId="77777777" w:rsidR="00A4601B" w:rsidRPr="00F55186" w:rsidRDefault="006D0A0D">
            <w:pPr>
              <w:jc w:val="both"/>
              <w:rPr>
                <w:rFonts w:ascii="Calibri" w:eastAsia="Calibri" w:hAnsi="Calibri" w:cs="Calibri"/>
                <w:b/>
                <w:bCs/>
                <w:lang w:val="en-US"/>
              </w:rPr>
            </w:pPr>
            <w:r w:rsidRPr="00F55186">
              <w:rPr>
                <w:rFonts w:ascii="Calibri" w:eastAsia="Calibri" w:hAnsi="Calibri" w:cs="Calibri"/>
                <w:b/>
                <w:bCs/>
                <w:lang w:val="en-US"/>
              </w:rPr>
              <w:t>AGREE AS FOLLOWS:</w:t>
            </w:r>
          </w:p>
          <w:p w14:paraId="2BDC0B8C" w14:textId="77777777" w:rsidR="00A4601B" w:rsidRPr="00F55186" w:rsidRDefault="00A4601B">
            <w:pPr>
              <w:jc w:val="both"/>
              <w:rPr>
                <w:rFonts w:ascii="Calibri" w:eastAsia="Calibri" w:hAnsi="Calibri" w:cs="Calibri"/>
                <w:lang w:val="en-US"/>
              </w:rPr>
            </w:pPr>
          </w:p>
          <w:p w14:paraId="2BDC0B8D" w14:textId="77777777" w:rsidR="00A4601B" w:rsidRPr="00F55186" w:rsidRDefault="006D0A0D">
            <w:pPr>
              <w:jc w:val="both"/>
              <w:rPr>
                <w:rFonts w:ascii="Calibri" w:eastAsia="Calibri" w:hAnsi="Calibri" w:cs="Calibri"/>
                <w:b/>
                <w:bCs/>
                <w:lang w:val="en-US"/>
              </w:rPr>
            </w:pPr>
            <w:r w:rsidRPr="00F55186">
              <w:rPr>
                <w:rFonts w:ascii="Calibri" w:eastAsia="Calibri" w:hAnsi="Calibri" w:cs="Calibri"/>
                <w:b/>
                <w:bCs/>
                <w:lang w:val="en-US"/>
              </w:rPr>
              <w:t>Article 1 Definitions and Confidentiality Obligations</w:t>
            </w:r>
          </w:p>
          <w:p w14:paraId="2BDC0B8E" w14:textId="77777777" w:rsidR="00A4601B" w:rsidRPr="00F55186" w:rsidRDefault="006D0A0D">
            <w:pPr>
              <w:jc w:val="both"/>
              <w:rPr>
                <w:rFonts w:ascii="Calibri" w:eastAsia="Calibri" w:hAnsi="Calibri" w:cs="Calibri"/>
                <w:lang w:val="en-US"/>
              </w:rPr>
            </w:pPr>
            <w:r w:rsidRPr="00F55186">
              <w:rPr>
                <w:rFonts w:ascii="Calibri" w:eastAsia="Calibri" w:hAnsi="Calibri" w:cs="Calibri"/>
                <w:lang w:val="en-US"/>
              </w:rPr>
              <w:t>1.1 "Confidential Information" means any information, which is expressly marked or described as confidential or is to be regarded as confidential owing to its content, whether oral, written, electronic or otherwise provided, including but not limited to technical, financial, commercial, operational, legal or strategic data, provided by one Party ("the Information Provider") to another Party ("the Information Receiver") in the context of the Purpose.</w:t>
            </w:r>
          </w:p>
          <w:p w14:paraId="2BDC0B8F" w14:textId="77777777" w:rsidR="00A4601B" w:rsidRPr="00F55186" w:rsidRDefault="00A4601B">
            <w:pPr>
              <w:jc w:val="both"/>
              <w:rPr>
                <w:rFonts w:ascii="Calibri" w:eastAsia="Calibri" w:hAnsi="Calibri" w:cs="Calibri"/>
                <w:lang w:val="en-US"/>
              </w:rPr>
            </w:pPr>
          </w:p>
          <w:p w14:paraId="2BDC0B90" w14:textId="77777777" w:rsidR="00A4601B" w:rsidRPr="00F55186" w:rsidRDefault="006D0A0D">
            <w:pPr>
              <w:jc w:val="both"/>
              <w:rPr>
                <w:rFonts w:ascii="Calibri" w:eastAsia="Calibri" w:hAnsi="Calibri" w:cs="Calibri"/>
                <w:lang w:val="en-US"/>
              </w:rPr>
            </w:pPr>
            <w:r w:rsidRPr="00F55186">
              <w:rPr>
                <w:rFonts w:ascii="Calibri" w:eastAsia="Calibri" w:hAnsi="Calibri" w:cs="Calibri"/>
                <w:lang w:val="en-US"/>
              </w:rPr>
              <w:t xml:space="preserve">1.2 The Information Receiver may only store and use </w:t>
            </w:r>
            <w:proofErr w:type="gramStart"/>
            <w:r w:rsidRPr="00F55186">
              <w:rPr>
                <w:rFonts w:ascii="Calibri" w:eastAsia="Calibri" w:hAnsi="Calibri" w:cs="Calibri"/>
                <w:lang w:val="en-US"/>
              </w:rPr>
              <w:t>the Confidential</w:t>
            </w:r>
            <w:proofErr w:type="gramEnd"/>
            <w:r w:rsidRPr="00F55186">
              <w:rPr>
                <w:rFonts w:ascii="Calibri" w:eastAsia="Calibri" w:hAnsi="Calibri" w:cs="Calibri"/>
                <w:lang w:val="en-US"/>
              </w:rPr>
              <w:t xml:space="preserve"> Information with an adequate and appropriate degree of care, protection and security, no less than the Information Receiver used to protect their own Confidential Information, and in accordance with applicable legislation (e.g. GDPR, NIS, ...).</w:t>
            </w:r>
          </w:p>
          <w:p w14:paraId="2BDC0B91" w14:textId="77777777" w:rsidR="00A4601B" w:rsidRPr="00F55186" w:rsidRDefault="006D0A0D">
            <w:pPr>
              <w:jc w:val="both"/>
              <w:rPr>
                <w:rFonts w:ascii="Calibri" w:eastAsia="Calibri" w:hAnsi="Calibri" w:cs="Calibri"/>
                <w:lang w:val="en-US"/>
              </w:rPr>
            </w:pPr>
            <w:r w:rsidRPr="00F55186">
              <w:rPr>
                <w:rFonts w:ascii="Calibri" w:eastAsia="Calibri" w:hAnsi="Calibri" w:cs="Calibri"/>
                <w:lang w:val="en-US"/>
              </w:rPr>
              <w:br/>
            </w:r>
            <w:r w:rsidRPr="00F55186">
              <w:rPr>
                <w:rFonts w:ascii="Calibri" w:eastAsia="Calibri" w:hAnsi="Calibri" w:cs="Calibri"/>
                <w:lang w:val="en-US"/>
              </w:rPr>
              <w:t>1.3 The Information Receiver will not, other than for the Purpose, use or make communications to third parties about the Confidential Information or in any way make it available to third parties, and will ensure that it is not available or accessible to third parties.</w:t>
            </w:r>
            <w:r w:rsidRPr="00F55186">
              <w:rPr>
                <w:rFonts w:ascii="Calibri" w:eastAsia="Calibri" w:hAnsi="Calibri" w:cs="Calibri"/>
                <w:lang w:val="en-US"/>
              </w:rPr>
              <w:br/>
            </w:r>
          </w:p>
          <w:p w14:paraId="2BDC0B92" w14:textId="77777777" w:rsidR="00A4601B" w:rsidRPr="00F55186" w:rsidRDefault="006D0A0D">
            <w:pPr>
              <w:jc w:val="both"/>
              <w:rPr>
                <w:rFonts w:ascii="Calibri" w:eastAsia="Calibri" w:hAnsi="Calibri" w:cs="Calibri"/>
                <w:lang w:val="en-US"/>
              </w:rPr>
            </w:pPr>
            <w:r w:rsidRPr="00F55186">
              <w:rPr>
                <w:rFonts w:ascii="Calibri" w:eastAsia="Calibri" w:hAnsi="Calibri" w:cs="Calibri"/>
                <w:lang w:val="en-US"/>
              </w:rPr>
              <w:t>1.4 The obligations in this Article shall not apply if the Confidential Information:</w:t>
            </w:r>
          </w:p>
          <w:p w14:paraId="2BDC0B93" w14:textId="77777777" w:rsidR="00A4601B" w:rsidRPr="00F55186" w:rsidRDefault="006D0A0D">
            <w:pPr>
              <w:ind w:left="720"/>
              <w:jc w:val="both"/>
              <w:rPr>
                <w:rFonts w:ascii="Calibri" w:eastAsia="Calibri" w:hAnsi="Calibri" w:cs="Calibri"/>
                <w:lang w:val="en-US"/>
              </w:rPr>
            </w:pPr>
            <w:r w:rsidRPr="00F55186">
              <w:rPr>
                <w:rFonts w:ascii="Calibri" w:eastAsia="Calibri" w:hAnsi="Calibri" w:cs="Calibri"/>
                <w:lang w:val="en-US"/>
              </w:rPr>
              <w:t xml:space="preserve">a. otherwise than </w:t>
            </w:r>
            <w:proofErr w:type="gramStart"/>
            <w:r w:rsidRPr="00F55186">
              <w:rPr>
                <w:rFonts w:ascii="Calibri" w:eastAsia="Calibri" w:hAnsi="Calibri" w:cs="Calibri"/>
                <w:lang w:val="en-US"/>
              </w:rPr>
              <w:t>as a result of</w:t>
            </w:r>
            <w:proofErr w:type="gramEnd"/>
            <w:r w:rsidRPr="00F55186">
              <w:rPr>
                <w:rFonts w:ascii="Calibri" w:eastAsia="Calibri" w:hAnsi="Calibri" w:cs="Calibri"/>
                <w:lang w:val="en-US"/>
              </w:rPr>
              <w:t xml:space="preserve"> an attributable shortcoming or a wrongful act of the Information Provider, is publicly known;</w:t>
            </w:r>
          </w:p>
          <w:p w14:paraId="2BDC0B94" w14:textId="77777777" w:rsidR="00A4601B" w:rsidRPr="00F55186" w:rsidRDefault="006D0A0D">
            <w:pPr>
              <w:ind w:left="720"/>
              <w:jc w:val="both"/>
              <w:rPr>
                <w:rFonts w:ascii="Calibri" w:eastAsia="Calibri" w:hAnsi="Calibri" w:cs="Calibri"/>
                <w:lang w:val="en-US"/>
              </w:rPr>
            </w:pPr>
            <w:r w:rsidRPr="00F55186">
              <w:rPr>
                <w:rFonts w:ascii="Calibri" w:eastAsia="Calibri" w:hAnsi="Calibri" w:cs="Calibri"/>
                <w:lang w:val="en-US"/>
              </w:rPr>
              <w:t>b. is required to be published under any applicable law, regulation or other regulation;</w:t>
            </w:r>
          </w:p>
          <w:p w14:paraId="2BDC0B95" w14:textId="77777777" w:rsidR="00A4601B" w:rsidRPr="00F55186" w:rsidRDefault="006D0A0D">
            <w:pPr>
              <w:ind w:left="720"/>
              <w:jc w:val="both"/>
              <w:rPr>
                <w:rFonts w:ascii="Calibri" w:eastAsia="Calibri" w:hAnsi="Calibri" w:cs="Calibri"/>
                <w:lang w:val="en-US"/>
              </w:rPr>
            </w:pPr>
            <w:r w:rsidRPr="00F55186">
              <w:rPr>
                <w:rFonts w:ascii="Calibri" w:eastAsia="Calibri" w:hAnsi="Calibri" w:cs="Calibri"/>
                <w:lang w:val="en-US"/>
              </w:rPr>
              <w:t>c. is already known to the Information Receiver prior to the publication by the Information Provider without any obligation to keep this Confidential Information confidential;</w:t>
            </w:r>
          </w:p>
          <w:p w14:paraId="2BDC0B96" w14:textId="77777777" w:rsidR="00A4601B" w:rsidRPr="00F55186" w:rsidRDefault="006D0A0D">
            <w:pPr>
              <w:ind w:left="720"/>
              <w:jc w:val="both"/>
              <w:rPr>
                <w:rFonts w:ascii="Calibri" w:eastAsia="Calibri" w:hAnsi="Calibri" w:cs="Calibri"/>
                <w:lang w:val="en-US"/>
              </w:rPr>
            </w:pPr>
            <w:r w:rsidRPr="00F55186">
              <w:rPr>
                <w:rFonts w:ascii="Calibri" w:eastAsia="Calibri" w:hAnsi="Calibri" w:cs="Calibri"/>
                <w:lang w:val="en-US"/>
              </w:rPr>
              <w:t>d. has been published by final judgment or arbitral judgment, or;</w:t>
            </w:r>
          </w:p>
          <w:p w14:paraId="2BDC0B97" w14:textId="77777777" w:rsidR="00A4601B" w:rsidRPr="00F55186" w:rsidRDefault="006D0A0D">
            <w:pPr>
              <w:ind w:left="720"/>
              <w:jc w:val="both"/>
              <w:rPr>
                <w:rFonts w:ascii="Calibri" w:eastAsia="Calibri" w:hAnsi="Calibri" w:cs="Calibri"/>
                <w:lang w:val="en-US"/>
              </w:rPr>
            </w:pPr>
            <w:r w:rsidRPr="00F55186">
              <w:rPr>
                <w:rFonts w:ascii="Calibri" w:eastAsia="Calibri" w:hAnsi="Calibri" w:cs="Calibri"/>
                <w:lang w:val="en-US"/>
              </w:rPr>
              <w:lastRenderedPageBreak/>
              <w:t>e. was independently developed by the Information Receiver without breaching this Agreement. </w:t>
            </w:r>
            <w:r w:rsidRPr="00F55186">
              <w:rPr>
                <w:lang w:val="en-US"/>
              </w:rPr>
              <w:t xml:space="preserve">     </w:t>
            </w:r>
          </w:p>
          <w:p w14:paraId="2BDC0B98" w14:textId="77777777" w:rsidR="00A4601B" w:rsidRPr="00F55186" w:rsidRDefault="00A4601B">
            <w:pPr>
              <w:jc w:val="both"/>
              <w:rPr>
                <w:rFonts w:ascii="Calibri" w:eastAsia="Calibri" w:hAnsi="Calibri" w:cs="Calibri"/>
                <w:lang w:val="en-US"/>
              </w:rPr>
            </w:pPr>
          </w:p>
          <w:p w14:paraId="2BDC0B99" w14:textId="77777777" w:rsidR="00A4601B" w:rsidRPr="00F55186" w:rsidRDefault="00A4601B">
            <w:pPr>
              <w:jc w:val="both"/>
              <w:rPr>
                <w:rFonts w:ascii="Calibri" w:eastAsia="Calibri" w:hAnsi="Calibri" w:cs="Calibri"/>
                <w:b/>
                <w:bCs/>
                <w:lang w:val="en-US"/>
              </w:rPr>
            </w:pPr>
          </w:p>
          <w:p w14:paraId="2BDC0B9A" w14:textId="77777777" w:rsidR="00A4601B" w:rsidRPr="00F55186" w:rsidRDefault="00A4601B">
            <w:pPr>
              <w:jc w:val="both"/>
              <w:rPr>
                <w:rFonts w:ascii="Calibri" w:eastAsia="Calibri" w:hAnsi="Calibri" w:cs="Calibri"/>
                <w:b/>
                <w:bCs/>
                <w:lang w:val="en-US"/>
              </w:rPr>
            </w:pPr>
          </w:p>
          <w:p w14:paraId="2BDC0B9B" w14:textId="77777777" w:rsidR="00A4601B" w:rsidRPr="00F55186" w:rsidRDefault="00A4601B">
            <w:pPr>
              <w:jc w:val="both"/>
              <w:rPr>
                <w:rFonts w:ascii="Calibri" w:eastAsia="Calibri" w:hAnsi="Calibri" w:cs="Calibri"/>
                <w:b/>
                <w:bCs/>
                <w:lang w:val="en-US"/>
              </w:rPr>
            </w:pPr>
          </w:p>
          <w:p w14:paraId="2BDC0B9C" w14:textId="77777777" w:rsidR="00A4601B" w:rsidRPr="00F55186" w:rsidRDefault="00A4601B">
            <w:pPr>
              <w:jc w:val="both"/>
              <w:rPr>
                <w:rFonts w:ascii="Calibri" w:eastAsia="Calibri" w:hAnsi="Calibri" w:cs="Calibri"/>
                <w:b/>
                <w:bCs/>
                <w:lang w:val="en-US"/>
              </w:rPr>
            </w:pPr>
          </w:p>
          <w:p w14:paraId="2BDC0B9D" w14:textId="77777777" w:rsidR="00A4601B" w:rsidRPr="00F55186" w:rsidRDefault="006D0A0D">
            <w:pPr>
              <w:jc w:val="both"/>
              <w:rPr>
                <w:rFonts w:ascii="Calibri" w:eastAsia="Calibri" w:hAnsi="Calibri" w:cs="Calibri"/>
                <w:b/>
                <w:bCs/>
                <w:lang w:val="en-US"/>
              </w:rPr>
            </w:pPr>
            <w:r w:rsidRPr="00F55186">
              <w:rPr>
                <w:rFonts w:ascii="Calibri" w:eastAsia="Calibri" w:hAnsi="Calibri" w:cs="Calibri"/>
                <w:b/>
                <w:bCs/>
                <w:lang w:val="en-US"/>
              </w:rPr>
              <w:t>Article 2 Confidentiality of the Agreement and Disclosure</w:t>
            </w:r>
          </w:p>
          <w:p w14:paraId="2BDC0B9E" w14:textId="77777777" w:rsidR="00A4601B" w:rsidRPr="00F55186" w:rsidRDefault="006D0A0D">
            <w:pPr>
              <w:jc w:val="both"/>
              <w:rPr>
                <w:rFonts w:ascii="Calibri" w:eastAsia="Calibri" w:hAnsi="Calibri" w:cs="Calibri"/>
                <w:lang w:val="en-US"/>
              </w:rPr>
            </w:pPr>
            <w:r w:rsidRPr="00F55186">
              <w:rPr>
                <w:rFonts w:ascii="Calibri" w:eastAsia="Calibri" w:hAnsi="Calibri" w:cs="Calibri"/>
                <w:lang w:val="en-US"/>
              </w:rPr>
              <w:t>2.1 The Parties shall maintain secrecy regarding the Purpose of this Agreement, except to the extent required to be disclosed under any applicable law, regulation or other regulation.</w:t>
            </w:r>
          </w:p>
          <w:p w14:paraId="2BDC0B9F" w14:textId="77777777" w:rsidR="00A4601B" w:rsidRPr="00F55186" w:rsidRDefault="00A4601B">
            <w:pPr>
              <w:jc w:val="both"/>
              <w:rPr>
                <w:rFonts w:ascii="Calibri" w:eastAsia="Calibri" w:hAnsi="Calibri" w:cs="Calibri"/>
                <w:lang w:val="en-US"/>
              </w:rPr>
            </w:pPr>
          </w:p>
          <w:p w14:paraId="2BDC0BA0" w14:textId="77777777" w:rsidR="00A4601B" w:rsidRPr="00F55186" w:rsidRDefault="006D0A0D">
            <w:pPr>
              <w:jc w:val="both"/>
              <w:rPr>
                <w:rFonts w:ascii="Calibri" w:eastAsia="Calibri" w:hAnsi="Calibri" w:cs="Calibri"/>
                <w:lang w:val="en-US"/>
              </w:rPr>
            </w:pPr>
            <w:r w:rsidRPr="00F55186">
              <w:rPr>
                <w:rFonts w:ascii="Calibri" w:eastAsia="Calibri" w:hAnsi="Calibri" w:cs="Calibri"/>
                <w:lang w:val="en-US"/>
              </w:rPr>
              <w:t>2.2 The Parties shall not disclose or otherwise disclose to any third party any information regarding the Purpose of this Agreement other than with the prior written consent of the other Party or Parties.</w:t>
            </w:r>
          </w:p>
          <w:p w14:paraId="2BDC0BA1" w14:textId="77777777" w:rsidR="00A4601B" w:rsidRPr="00F55186" w:rsidRDefault="00A4601B">
            <w:pPr>
              <w:jc w:val="both"/>
              <w:rPr>
                <w:rFonts w:ascii="Calibri" w:eastAsia="Calibri" w:hAnsi="Calibri" w:cs="Calibri"/>
                <w:lang w:val="en-US"/>
              </w:rPr>
            </w:pPr>
          </w:p>
          <w:p w14:paraId="2BDC0BA2" w14:textId="77777777" w:rsidR="00A4601B" w:rsidRPr="00F55186" w:rsidRDefault="00A4601B">
            <w:pPr>
              <w:jc w:val="both"/>
              <w:rPr>
                <w:rFonts w:ascii="Calibri" w:eastAsia="Calibri" w:hAnsi="Calibri" w:cs="Calibri"/>
                <w:lang w:val="en-US"/>
              </w:rPr>
            </w:pPr>
          </w:p>
          <w:p w14:paraId="2BDC0BA3" w14:textId="77777777" w:rsidR="00A4601B" w:rsidRPr="00F55186" w:rsidRDefault="006D0A0D">
            <w:pPr>
              <w:jc w:val="both"/>
              <w:rPr>
                <w:rFonts w:ascii="Calibri" w:eastAsia="Calibri" w:hAnsi="Calibri" w:cs="Calibri"/>
                <w:b/>
                <w:bCs/>
                <w:lang w:val="en-US"/>
              </w:rPr>
            </w:pPr>
            <w:r w:rsidRPr="00F55186">
              <w:rPr>
                <w:rFonts w:ascii="Calibri" w:eastAsia="Calibri" w:hAnsi="Calibri" w:cs="Calibri"/>
                <w:b/>
                <w:bCs/>
                <w:lang w:val="en-US"/>
              </w:rPr>
              <w:t>Article 3 Access to Confidential Information by the Representatives</w:t>
            </w:r>
          </w:p>
          <w:p w14:paraId="2BDC0BA4" w14:textId="77777777" w:rsidR="00A4601B" w:rsidRPr="00F55186" w:rsidRDefault="006D0A0D">
            <w:pPr>
              <w:jc w:val="both"/>
              <w:rPr>
                <w:rFonts w:ascii="Calibri" w:eastAsia="Calibri" w:hAnsi="Calibri" w:cs="Calibri"/>
                <w:lang w:val="en-US"/>
              </w:rPr>
            </w:pPr>
            <w:r w:rsidRPr="00F55186">
              <w:rPr>
                <w:rFonts w:ascii="Calibri" w:eastAsia="Calibri" w:hAnsi="Calibri" w:cs="Calibri"/>
                <w:lang w:val="en-US"/>
              </w:rPr>
              <w:t xml:space="preserve">3.1 The confidentiality obligations set out in Articles 1 and 2 ("the Confidentiality Obligations") also apply to the Representatives of the Information Receiver. </w:t>
            </w:r>
            <w:proofErr w:type="gramStart"/>
            <w:r w:rsidRPr="00F55186">
              <w:rPr>
                <w:rFonts w:ascii="Calibri" w:eastAsia="Calibri" w:hAnsi="Calibri" w:cs="Calibri"/>
                <w:lang w:val="en-US"/>
              </w:rPr>
              <w:t>‘Representatives’</w:t>
            </w:r>
            <w:proofErr w:type="gramEnd"/>
            <w:r w:rsidRPr="00F55186">
              <w:rPr>
                <w:rFonts w:ascii="Calibri" w:eastAsia="Calibri" w:hAnsi="Calibri" w:cs="Calibri"/>
                <w:lang w:val="en-US"/>
              </w:rPr>
              <w:t xml:space="preserve"> include directors, managers, employees, lawyers, legal advisers, accountants, financial advisers and other professional advisers. The Information Receiver may only provide Confidential Information to its Representatives to the extent that they need this information for the purpose of this Agreement. The Information Receiver guarantees that its Representatives to whom Confidential Information is provided are bound by the Confidentiality Obligations or similar contractual or statutory obliga</w:t>
            </w:r>
            <w:r w:rsidRPr="00F55186">
              <w:rPr>
                <w:rFonts w:ascii="Calibri" w:eastAsia="Calibri" w:hAnsi="Calibri" w:cs="Calibri"/>
                <w:lang w:val="en-US"/>
              </w:rPr>
              <w:t>tions. The Parties shall ensure that their Representatives act exclusively for them and shall not act in any way, directly or indirectly, on behalf of other Parties in any capacity that may be contrary to this Agreement.</w:t>
            </w:r>
          </w:p>
          <w:p w14:paraId="2BDC0BA5" w14:textId="77777777" w:rsidR="00A4601B" w:rsidRPr="00F55186" w:rsidRDefault="00A4601B">
            <w:pPr>
              <w:jc w:val="both"/>
              <w:rPr>
                <w:rFonts w:ascii="Calibri" w:eastAsia="Calibri" w:hAnsi="Calibri" w:cs="Calibri"/>
                <w:lang w:val="en-US"/>
              </w:rPr>
            </w:pPr>
          </w:p>
          <w:p w14:paraId="2BDC0BA6" w14:textId="77777777" w:rsidR="00A4601B" w:rsidRPr="00F55186" w:rsidRDefault="00A4601B">
            <w:pPr>
              <w:jc w:val="both"/>
              <w:rPr>
                <w:rFonts w:ascii="Calibri" w:eastAsia="Calibri" w:hAnsi="Calibri" w:cs="Calibri"/>
                <w:lang w:val="en-US"/>
              </w:rPr>
            </w:pPr>
          </w:p>
          <w:p w14:paraId="2BDC0BA7" w14:textId="77777777" w:rsidR="00A4601B" w:rsidRPr="00F55186" w:rsidRDefault="00A4601B">
            <w:pPr>
              <w:jc w:val="both"/>
              <w:rPr>
                <w:rFonts w:ascii="Calibri" w:eastAsia="Calibri" w:hAnsi="Calibri" w:cs="Calibri"/>
                <w:lang w:val="en-US"/>
              </w:rPr>
            </w:pPr>
          </w:p>
          <w:p w14:paraId="2BDC0BA8" w14:textId="77777777" w:rsidR="00A4601B" w:rsidRPr="00F55186" w:rsidRDefault="00A4601B">
            <w:pPr>
              <w:jc w:val="both"/>
              <w:rPr>
                <w:rFonts w:ascii="Calibri" w:eastAsia="Calibri" w:hAnsi="Calibri" w:cs="Calibri"/>
                <w:lang w:val="en-US"/>
              </w:rPr>
            </w:pPr>
          </w:p>
          <w:p w14:paraId="2BDC0BA9" w14:textId="77777777" w:rsidR="00A4601B" w:rsidRPr="00F55186" w:rsidRDefault="00A4601B">
            <w:pPr>
              <w:jc w:val="both"/>
              <w:rPr>
                <w:rFonts w:ascii="Calibri" w:eastAsia="Calibri" w:hAnsi="Calibri" w:cs="Calibri"/>
                <w:lang w:val="en-US"/>
              </w:rPr>
            </w:pPr>
          </w:p>
          <w:p w14:paraId="2BDC0BAA" w14:textId="77777777" w:rsidR="00A4601B" w:rsidRPr="00F55186" w:rsidRDefault="00A4601B">
            <w:pPr>
              <w:jc w:val="both"/>
              <w:rPr>
                <w:rFonts w:ascii="Calibri" w:eastAsia="Calibri" w:hAnsi="Calibri" w:cs="Calibri"/>
                <w:lang w:val="en-US"/>
              </w:rPr>
            </w:pPr>
          </w:p>
          <w:p w14:paraId="2BDC0BAB" w14:textId="77777777" w:rsidR="00A4601B" w:rsidRPr="00F55186" w:rsidRDefault="006D0A0D">
            <w:pPr>
              <w:jc w:val="both"/>
              <w:rPr>
                <w:rFonts w:ascii="Calibri" w:eastAsia="Calibri" w:hAnsi="Calibri" w:cs="Calibri"/>
                <w:b/>
                <w:bCs/>
                <w:lang w:val="en-US"/>
              </w:rPr>
            </w:pPr>
            <w:r w:rsidRPr="00F55186">
              <w:rPr>
                <w:rFonts w:ascii="Calibri" w:eastAsia="Calibri" w:hAnsi="Calibri" w:cs="Calibri"/>
                <w:b/>
                <w:bCs/>
                <w:lang w:val="en-US"/>
              </w:rPr>
              <w:t>Article 4 Duration and Termination</w:t>
            </w:r>
          </w:p>
          <w:p w14:paraId="2BDC0BAC" w14:textId="77777777" w:rsidR="00A4601B" w:rsidRPr="00F55186" w:rsidRDefault="006D0A0D">
            <w:pPr>
              <w:jc w:val="both"/>
              <w:rPr>
                <w:rFonts w:ascii="Calibri" w:eastAsia="Calibri" w:hAnsi="Calibri" w:cs="Calibri"/>
                <w:lang w:val="en-US"/>
              </w:rPr>
            </w:pPr>
            <w:r w:rsidRPr="00F55186">
              <w:rPr>
                <w:rFonts w:ascii="Calibri" w:eastAsia="Calibri" w:hAnsi="Calibri" w:cs="Calibri"/>
                <w:lang w:val="en-US"/>
              </w:rPr>
              <w:lastRenderedPageBreak/>
              <w:t xml:space="preserve">4.1 This Agreement shall enter into force on the date of signature. </w:t>
            </w:r>
            <w:r w:rsidRPr="00F55186">
              <w:rPr>
                <w:lang w:val="en-US"/>
              </w:rPr>
              <w:t xml:space="preserve">     </w:t>
            </w:r>
          </w:p>
          <w:p w14:paraId="2BDC0BAD" w14:textId="77777777" w:rsidR="00A4601B" w:rsidRPr="00F55186" w:rsidRDefault="006D0A0D">
            <w:pPr>
              <w:jc w:val="both"/>
              <w:rPr>
                <w:rFonts w:ascii="Calibri" w:eastAsia="Calibri" w:hAnsi="Calibri" w:cs="Calibri"/>
                <w:lang w:val="en-US"/>
              </w:rPr>
            </w:pPr>
            <w:r w:rsidRPr="00F55186">
              <w:rPr>
                <w:rFonts w:ascii="Calibri" w:eastAsia="Calibri" w:hAnsi="Calibri" w:cs="Calibri"/>
                <w:lang w:val="en-US"/>
              </w:rPr>
              <w:t xml:space="preserve">4.2. The confidentiality obligations shall continue to apply after the termination of the cooperation or this Agreement for a period of </w:t>
            </w:r>
            <w:r w:rsidRPr="00F55186">
              <w:rPr>
                <w:lang w:val="en-US"/>
              </w:rPr>
              <w:t xml:space="preserve">     </w:t>
            </w:r>
            <w:r w:rsidRPr="00F55186">
              <w:rPr>
                <w:rFonts w:ascii="Calibri" w:eastAsia="Calibri" w:hAnsi="Calibri" w:cs="Calibri"/>
                <w:b/>
                <w:bCs/>
                <w:lang w:val="en-US"/>
              </w:rPr>
              <w:t xml:space="preserve">3 years </w:t>
            </w:r>
            <w:r w:rsidRPr="00F55186">
              <w:rPr>
                <w:rFonts w:ascii="Calibri" w:eastAsia="Calibri" w:hAnsi="Calibri" w:cs="Calibri"/>
                <w:lang w:val="en-US"/>
              </w:rPr>
              <w:t>after the last exchange of Confidential Information.</w:t>
            </w:r>
          </w:p>
          <w:p w14:paraId="2BDC0BAE" w14:textId="77777777" w:rsidR="00A4601B" w:rsidRPr="00F55186" w:rsidRDefault="00A4601B">
            <w:pPr>
              <w:jc w:val="both"/>
              <w:rPr>
                <w:rFonts w:ascii="Calibri" w:eastAsia="Calibri" w:hAnsi="Calibri" w:cs="Calibri"/>
                <w:lang w:val="en-US"/>
              </w:rPr>
            </w:pPr>
          </w:p>
          <w:p w14:paraId="2BDC0BAF" w14:textId="77777777" w:rsidR="00A4601B" w:rsidRPr="00F55186" w:rsidRDefault="006D0A0D">
            <w:pPr>
              <w:jc w:val="both"/>
              <w:rPr>
                <w:rFonts w:ascii="Calibri" w:eastAsia="Calibri" w:hAnsi="Calibri" w:cs="Calibri"/>
                <w:lang w:val="en-US"/>
              </w:rPr>
            </w:pPr>
            <w:r w:rsidRPr="00F55186">
              <w:rPr>
                <w:rFonts w:ascii="Calibri" w:eastAsia="Calibri" w:hAnsi="Calibri" w:cs="Calibri"/>
                <w:lang w:val="en-US"/>
              </w:rPr>
              <w:t>4.3. The Information Receiver shall, at the first request of the Information Provider or as soon as the Confidential Information is no longer required for the Purpose:</w:t>
            </w:r>
          </w:p>
          <w:p w14:paraId="2BDC0BB0" w14:textId="77777777" w:rsidR="00A4601B" w:rsidRPr="00F55186" w:rsidRDefault="006D0A0D">
            <w:pPr>
              <w:ind w:firstLine="720"/>
              <w:jc w:val="both"/>
              <w:rPr>
                <w:rFonts w:ascii="Calibri" w:eastAsia="Calibri" w:hAnsi="Calibri" w:cs="Calibri"/>
                <w:lang w:val="en-US"/>
              </w:rPr>
            </w:pPr>
            <w:r w:rsidRPr="00F55186">
              <w:rPr>
                <w:rFonts w:ascii="Calibri" w:eastAsia="Calibri" w:hAnsi="Calibri" w:cs="Calibri"/>
                <w:lang w:val="en-US"/>
              </w:rPr>
              <w:t>a) return all Confidential Information received, or</w:t>
            </w:r>
          </w:p>
          <w:p w14:paraId="2BDC0BB1" w14:textId="77777777" w:rsidR="00A4601B" w:rsidRPr="00F55186" w:rsidRDefault="006D0A0D">
            <w:pPr>
              <w:ind w:firstLine="720"/>
              <w:jc w:val="both"/>
              <w:rPr>
                <w:rFonts w:ascii="Calibri" w:eastAsia="Calibri" w:hAnsi="Calibri" w:cs="Calibri"/>
                <w:lang w:val="en-US"/>
              </w:rPr>
            </w:pPr>
            <w:r w:rsidRPr="00F55186">
              <w:rPr>
                <w:rFonts w:ascii="Calibri" w:eastAsia="Calibri" w:hAnsi="Calibri" w:cs="Calibri"/>
                <w:lang w:val="en-US"/>
              </w:rPr>
              <w:t xml:space="preserve">b) destroy them in a secure manner, </w:t>
            </w:r>
            <w:proofErr w:type="gramStart"/>
            <w:r w:rsidRPr="00F55186">
              <w:rPr>
                <w:rFonts w:ascii="Calibri" w:eastAsia="Calibri" w:hAnsi="Calibri" w:cs="Calibri"/>
                <w:lang w:val="en-US"/>
              </w:rPr>
              <w:t>provided that</w:t>
            </w:r>
            <w:proofErr w:type="gramEnd"/>
            <w:r w:rsidRPr="00F55186">
              <w:rPr>
                <w:rFonts w:ascii="Calibri" w:eastAsia="Calibri" w:hAnsi="Calibri" w:cs="Calibri"/>
                <w:lang w:val="en-US"/>
              </w:rPr>
              <w:t xml:space="preserve"> this is confirmed in writing to the Information Provider.</w:t>
            </w:r>
          </w:p>
          <w:p w14:paraId="2BDC0BB2" w14:textId="77777777" w:rsidR="00A4601B" w:rsidRPr="00F55186" w:rsidRDefault="00A4601B">
            <w:pPr>
              <w:jc w:val="both"/>
              <w:rPr>
                <w:rFonts w:ascii="Calibri" w:eastAsia="Calibri" w:hAnsi="Calibri" w:cs="Calibri"/>
                <w:lang w:val="en-US"/>
              </w:rPr>
            </w:pPr>
          </w:p>
          <w:p w14:paraId="2BDC0BB3" w14:textId="77777777" w:rsidR="00A4601B" w:rsidRPr="00F55186" w:rsidRDefault="00A4601B">
            <w:pPr>
              <w:jc w:val="both"/>
              <w:rPr>
                <w:rFonts w:ascii="Calibri" w:eastAsia="Calibri" w:hAnsi="Calibri" w:cs="Calibri"/>
                <w:b/>
                <w:bCs/>
                <w:lang w:val="en-US"/>
              </w:rPr>
            </w:pPr>
          </w:p>
          <w:p w14:paraId="2BDC0BB4" w14:textId="77777777" w:rsidR="00A4601B" w:rsidRPr="00F55186" w:rsidRDefault="006D0A0D">
            <w:pPr>
              <w:jc w:val="both"/>
              <w:rPr>
                <w:rFonts w:ascii="Calibri" w:eastAsia="Calibri" w:hAnsi="Calibri" w:cs="Calibri"/>
                <w:b/>
                <w:bCs/>
                <w:lang w:val="en-US"/>
              </w:rPr>
            </w:pPr>
            <w:r w:rsidRPr="00F55186">
              <w:rPr>
                <w:rFonts w:ascii="Calibri" w:eastAsia="Calibri" w:hAnsi="Calibri" w:cs="Calibri"/>
                <w:b/>
                <w:bCs/>
                <w:lang w:val="en-US"/>
              </w:rPr>
              <w:t xml:space="preserve">Article 5 Property rights and Liability </w:t>
            </w:r>
          </w:p>
          <w:p w14:paraId="2BDC0BB5" w14:textId="77777777" w:rsidR="00A4601B" w:rsidRPr="00F55186" w:rsidRDefault="00A4601B">
            <w:pPr>
              <w:jc w:val="both"/>
              <w:rPr>
                <w:rFonts w:ascii="Calibri" w:eastAsia="Calibri" w:hAnsi="Calibri" w:cs="Calibri"/>
                <w:lang w:val="en-US"/>
              </w:rPr>
            </w:pPr>
          </w:p>
          <w:p w14:paraId="2BDC0BB6" w14:textId="77777777" w:rsidR="00A4601B" w:rsidRPr="00F55186" w:rsidRDefault="006D0A0D">
            <w:pPr>
              <w:jc w:val="both"/>
              <w:rPr>
                <w:rFonts w:ascii="Calibri" w:eastAsia="Calibri" w:hAnsi="Calibri" w:cs="Calibri"/>
                <w:lang w:val="en-US"/>
              </w:rPr>
            </w:pPr>
            <w:r w:rsidRPr="00F55186">
              <w:rPr>
                <w:rFonts w:ascii="Calibri" w:eastAsia="Calibri" w:hAnsi="Calibri" w:cs="Calibri"/>
                <w:lang w:val="en-US"/>
              </w:rPr>
              <w:t>5.1 All Confidential Information remains the exclusive property of the Information Provider. Under this Agreement no rights shall be granted or granted tacitly with respect to licenses or rights arising from patents, filed designs, copyright, know-how, data, plans, design rights or any other similar right belonging to the Information Provider.</w:t>
            </w:r>
          </w:p>
          <w:p w14:paraId="2BDC0BB7" w14:textId="77777777" w:rsidR="00A4601B" w:rsidRPr="00F55186" w:rsidRDefault="00A4601B">
            <w:pPr>
              <w:jc w:val="both"/>
              <w:rPr>
                <w:rFonts w:ascii="Calibri" w:eastAsia="Calibri" w:hAnsi="Calibri" w:cs="Calibri"/>
                <w:lang w:val="en-US"/>
              </w:rPr>
            </w:pPr>
          </w:p>
          <w:p w14:paraId="2BDC0BB8" w14:textId="77777777" w:rsidR="00A4601B" w:rsidRPr="00F55186" w:rsidRDefault="00A4601B">
            <w:pPr>
              <w:jc w:val="both"/>
              <w:rPr>
                <w:rFonts w:ascii="Calibri" w:eastAsia="Calibri" w:hAnsi="Calibri" w:cs="Calibri"/>
                <w:lang w:val="en-US"/>
              </w:rPr>
            </w:pPr>
          </w:p>
          <w:p w14:paraId="2BDC0BB9" w14:textId="77777777" w:rsidR="00A4601B" w:rsidRPr="00F55186" w:rsidRDefault="00A4601B">
            <w:pPr>
              <w:jc w:val="both"/>
              <w:rPr>
                <w:rFonts w:ascii="Calibri" w:eastAsia="Calibri" w:hAnsi="Calibri" w:cs="Calibri"/>
                <w:lang w:val="en-US"/>
              </w:rPr>
            </w:pPr>
          </w:p>
          <w:p w14:paraId="2BDC0BBA" w14:textId="77777777" w:rsidR="00A4601B" w:rsidRPr="00F55186" w:rsidRDefault="00A4601B">
            <w:pPr>
              <w:jc w:val="both"/>
              <w:rPr>
                <w:rFonts w:ascii="Calibri" w:eastAsia="Calibri" w:hAnsi="Calibri" w:cs="Calibri"/>
                <w:lang w:val="en-US"/>
              </w:rPr>
            </w:pPr>
          </w:p>
          <w:p w14:paraId="2BDC0BBB" w14:textId="77777777" w:rsidR="00A4601B" w:rsidRPr="00F55186" w:rsidRDefault="006D0A0D">
            <w:pPr>
              <w:jc w:val="both"/>
              <w:rPr>
                <w:rFonts w:ascii="Calibri" w:eastAsia="Calibri" w:hAnsi="Calibri" w:cs="Calibri"/>
                <w:b/>
                <w:bCs/>
                <w:lang w:val="en-US"/>
              </w:rPr>
            </w:pPr>
            <w:r w:rsidRPr="00F55186">
              <w:rPr>
                <w:rFonts w:ascii="Calibri" w:eastAsia="Calibri" w:hAnsi="Calibri" w:cs="Calibri"/>
                <w:b/>
                <w:bCs/>
                <w:lang w:val="en-US"/>
              </w:rPr>
              <w:t>Article 6 Applicable Law and Dispute Resolution</w:t>
            </w:r>
          </w:p>
          <w:p w14:paraId="2BDC0BBC" w14:textId="77777777" w:rsidR="00A4601B" w:rsidRPr="00F55186" w:rsidRDefault="00A4601B">
            <w:pPr>
              <w:jc w:val="both"/>
              <w:rPr>
                <w:rFonts w:ascii="Calibri" w:eastAsia="Calibri" w:hAnsi="Calibri" w:cs="Calibri"/>
                <w:lang w:val="en-US"/>
              </w:rPr>
            </w:pPr>
          </w:p>
          <w:p w14:paraId="2BDC0BBD" w14:textId="77777777" w:rsidR="00A4601B" w:rsidRPr="00F55186" w:rsidRDefault="006D0A0D">
            <w:pPr>
              <w:jc w:val="both"/>
              <w:rPr>
                <w:rFonts w:ascii="Calibri" w:eastAsia="Calibri" w:hAnsi="Calibri" w:cs="Calibri"/>
                <w:lang w:val="en-US"/>
              </w:rPr>
            </w:pPr>
            <w:r w:rsidRPr="00F55186">
              <w:rPr>
                <w:rFonts w:ascii="Calibri" w:eastAsia="Calibri" w:hAnsi="Calibri" w:cs="Calibri"/>
                <w:lang w:val="en-US"/>
              </w:rPr>
              <w:t xml:space="preserve">6.1. This Agreement is governed by Belgian law. </w:t>
            </w:r>
          </w:p>
          <w:p w14:paraId="2BDC0BBE" w14:textId="77777777" w:rsidR="00A4601B" w:rsidRPr="00F55186" w:rsidRDefault="00A4601B">
            <w:pPr>
              <w:jc w:val="both"/>
              <w:rPr>
                <w:rFonts w:ascii="Calibri" w:eastAsia="Calibri" w:hAnsi="Calibri" w:cs="Calibri"/>
                <w:lang w:val="en-US"/>
              </w:rPr>
            </w:pPr>
          </w:p>
          <w:p w14:paraId="2BDC0BBF" w14:textId="77777777" w:rsidR="00A4601B" w:rsidRPr="00F55186" w:rsidRDefault="006D0A0D">
            <w:pPr>
              <w:jc w:val="both"/>
              <w:rPr>
                <w:rFonts w:ascii="Calibri" w:eastAsia="Calibri" w:hAnsi="Calibri" w:cs="Calibri"/>
                <w:lang w:val="en-US"/>
              </w:rPr>
            </w:pPr>
            <w:r w:rsidRPr="00F55186">
              <w:rPr>
                <w:rFonts w:ascii="Calibri" w:eastAsia="Calibri" w:hAnsi="Calibri" w:cs="Calibri"/>
                <w:lang w:val="en-US"/>
              </w:rPr>
              <w:t>6.</w:t>
            </w:r>
            <w:proofErr w:type="gramStart"/>
            <w:r w:rsidRPr="00F55186">
              <w:rPr>
                <w:rFonts w:ascii="Calibri" w:eastAsia="Calibri" w:hAnsi="Calibri" w:cs="Calibri"/>
                <w:lang w:val="en-US"/>
              </w:rPr>
              <w:t>2.The</w:t>
            </w:r>
            <w:proofErr w:type="gramEnd"/>
            <w:r w:rsidRPr="00F55186">
              <w:rPr>
                <w:rFonts w:ascii="Calibri" w:eastAsia="Calibri" w:hAnsi="Calibri" w:cs="Calibri"/>
                <w:lang w:val="en-US"/>
              </w:rPr>
              <w:t xml:space="preserve"> Parties prefer to settle any disputes regarding the implementation of this Agreement amicably by mutual agreement. </w:t>
            </w:r>
          </w:p>
          <w:p w14:paraId="2BDC0BC0" w14:textId="77777777" w:rsidR="00A4601B" w:rsidRPr="00F55186" w:rsidRDefault="00A4601B">
            <w:pPr>
              <w:jc w:val="both"/>
              <w:rPr>
                <w:rFonts w:ascii="Calibri" w:eastAsia="Calibri" w:hAnsi="Calibri" w:cs="Calibri"/>
                <w:lang w:val="en-US"/>
              </w:rPr>
            </w:pPr>
          </w:p>
          <w:p w14:paraId="2BDC0BC1" w14:textId="77777777" w:rsidR="00A4601B" w:rsidRPr="00F55186" w:rsidRDefault="006D0A0D">
            <w:pPr>
              <w:jc w:val="both"/>
              <w:rPr>
                <w:rFonts w:ascii="Calibri" w:eastAsia="Calibri" w:hAnsi="Calibri" w:cs="Calibri"/>
                <w:lang w:val="en-US"/>
              </w:rPr>
            </w:pPr>
            <w:r w:rsidRPr="00F55186">
              <w:rPr>
                <w:rFonts w:ascii="Calibri" w:eastAsia="Calibri" w:hAnsi="Calibri" w:cs="Calibri"/>
                <w:lang w:val="en-US"/>
              </w:rPr>
              <w:t xml:space="preserve">6.3. Any disputes that may arise </w:t>
            </w:r>
            <w:proofErr w:type="gramStart"/>
            <w:r w:rsidRPr="00F55186">
              <w:rPr>
                <w:rFonts w:ascii="Calibri" w:eastAsia="Calibri" w:hAnsi="Calibri" w:cs="Calibri"/>
                <w:lang w:val="en-US"/>
              </w:rPr>
              <w:t>as a result of</w:t>
            </w:r>
            <w:proofErr w:type="gramEnd"/>
            <w:r w:rsidRPr="00F55186">
              <w:rPr>
                <w:rFonts w:ascii="Calibri" w:eastAsia="Calibri" w:hAnsi="Calibri" w:cs="Calibri"/>
                <w:lang w:val="en-US"/>
              </w:rPr>
              <w:t xml:space="preserve"> this Agreement or of other Agreements that may result therefrom, and which cannot be settled will be settled by the competent Dutch-language court in Brussels in accordance with the above.</w:t>
            </w:r>
          </w:p>
          <w:p w14:paraId="2BDC0BC2" w14:textId="77777777" w:rsidR="00A4601B" w:rsidRPr="00F55186" w:rsidRDefault="00A4601B">
            <w:pPr>
              <w:jc w:val="both"/>
              <w:rPr>
                <w:rFonts w:ascii="Calibri" w:eastAsia="Calibri" w:hAnsi="Calibri" w:cs="Calibri"/>
                <w:lang w:val="en-US"/>
              </w:rPr>
            </w:pPr>
          </w:p>
          <w:p w14:paraId="2BDC0BC3" w14:textId="77777777" w:rsidR="00A4601B" w:rsidRPr="00F55186" w:rsidRDefault="00A4601B">
            <w:pPr>
              <w:jc w:val="both"/>
              <w:rPr>
                <w:rFonts w:ascii="Calibri" w:eastAsia="Calibri" w:hAnsi="Calibri" w:cs="Calibri"/>
                <w:lang w:val="en-US"/>
              </w:rPr>
            </w:pPr>
          </w:p>
          <w:p w14:paraId="2BDC0BC4" w14:textId="77777777" w:rsidR="00A4601B" w:rsidRPr="00F55186" w:rsidRDefault="00A4601B">
            <w:pPr>
              <w:jc w:val="both"/>
              <w:rPr>
                <w:rFonts w:ascii="Calibri" w:eastAsia="Calibri" w:hAnsi="Calibri" w:cs="Calibri"/>
                <w:lang w:val="en-US"/>
              </w:rPr>
            </w:pPr>
          </w:p>
          <w:p w14:paraId="2BDC0BC5" w14:textId="77777777" w:rsidR="00A4601B" w:rsidRPr="00F55186" w:rsidRDefault="00A4601B">
            <w:pPr>
              <w:jc w:val="both"/>
              <w:rPr>
                <w:rFonts w:ascii="Calibri" w:eastAsia="Calibri" w:hAnsi="Calibri" w:cs="Calibri"/>
                <w:b/>
                <w:bCs/>
                <w:lang w:val="en-US"/>
              </w:rPr>
            </w:pPr>
          </w:p>
          <w:p w14:paraId="2BDC0BC6" w14:textId="77777777" w:rsidR="00A4601B" w:rsidRPr="00F55186" w:rsidRDefault="00A4601B">
            <w:pPr>
              <w:jc w:val="both"/>
              <w:rPr>
                <w:rFonts w:ascii="Calibri" w:eastAsia="Calibri" w:hAnsi="Calibri" w:cs="Calibri"/>
                <w:b/>
                <w:bCs/>
                <w:lang w:val="en-US"/>
              </w:rPr>
            </w:pPr>
          </w:p>
          <w:p w14:paraId="2BDC0BC7" w14:textId="77777777" w:rsidR="00A4601B" w:rsidRPr="00F55186" w:rsidRDefault="00A4601B">
            <w:pPr>
              <w:jc w:val="both"/>
              <w:rPr>
                <w:rFonts w:ascii="Calibri" w:eastAsia="Calibri" w:hAnsi="Calibri" w:cs="Calibri"/>
                <w:b/>
                <w:bCs/>
                <w:lang w:val="en-US"/>
              </w:rPr>
            </w:pPr>
          </w:p>
          <w:p w14:paraId="2BDC0BC8" w14:textId="77777777" w:rsidR="00A4601B" w:rsidRPr="00F55186" w:rsidRDefault="006D0A0D">
            <w:pPr>
              <w:jc w:val="both"/>
              <w:rPr>
                <w:rFonts w:ascii="Calibri" w:eastAsia="Calibri" w:hAnsi="Calibri" w:cs="Calibri"/>
                <w:b/>
                <w:bCs/>
                <w:lang w:val="en-US"/>
              </w:rPr>
            </w:pPr>
            <w:r w:rsidRPr="00F55186">
              <w:rPr>
                <w:rFonts w:ascii="Calibri" w:eastAsia="Calibri" w:hAnsi="Calibri" w:cs="Calibri"/>
                <w:b/>
                <w:bCs/>
                <w:lang w:val="en-US"/>
              </w:rPr>
              <w:t>Article 7 Other provisions</w:t>
            </w:r>
          </w:p>
          <w:p w14:paraId="2BDC0BC9" w14:textId="77777777" w:rsidR="00A4601B" w:rsidRPr="00F55186" w:rsidRDefault="006D0A0D">
            <w:pPr>
              <w:jc w:val="both"/>
              <w:rPr>
                <w:rFonts w:ascii="Calibri" w:eastAsia="Calibri" w:hAnsi="Calibri" w:cs="Calibri"/>
                <w:lang w:val="en-US"/>
              </w:rPr>
            </w:pPr>
            <w:r w:rsidRPr="00F55186">
              <w:rPr>
                <w:rFonts w:ascii="Calibri" w:eastAsia="Calibri" w:hAnsi="Calibri" w:cs="Calibri"/>
                <w:lang w:val="en-US"/>
              </w:rPr>
              <w:lastRenderedPageBreak/>
              <w:t>7.2 No amendment to this Agreement shall be valid unless in writing and signed by all Parties.</w:t>
            </w:r>
          </w:p>
          <w:p w14:paraId="2BDC0BCA" w14:textId="77777777" w:rsidR="00A4601B" w:rsidRPr="00F55186" w:rsidRDefault="006D0A0D">
            <w:pPr>
              <w:jc w:val="both"/>
              <w:rPr>
                <w:rFonts w:ascii="Calibri" w:eastAsia="Calibri" w:hAnsi="Calibri" w:cs="Calibri"/>
                <w:lang w:val="en-US"/>
              </w:rPr>
            </w:pPr>
            <w:r w:rsidRPr="00F55186">
              <w:rPr>
                <w:rFonts w:ascii="Calibri" w:eastAsia="Calibri" w:hAnsi="Calibri" w:cs="Calibri"/>
                <w:lang w:val="en-US"/>
              </w:rPr>
              <w:t>7.3 No Party may transfer this Agreement without the prior written consent of the other Parties.</w:t>
            </w:r>
          </w:p>
          <w:p w14:paraId="2BDC0BCB" w14:textId="77777777" w:rsidR="00A4601B" w:rsidRPr="00F55186" w:rsidRDefault="006D0A0D">
            <w:pPr>
              <w:jc w:val="both"/>
              <w:rPr>
                <w:rFonts w:ascii="Calibri" w:eastAsia="Calibri" w:hAnsi="Calibri" w:cs="Calibri"/>
                <w:lang w:val="en-US"/>
              </w:rPr>
            </w:pPr>
            <w:r w:rsidRPr="00F55186">
              <w:rPr>
                <w:rFonts w:ascii="Calibri" w:eastAsia="Calibri" w:hAnsi="Calibri" w:cs="Calibri"/>
                <w:lang w:val="en-US"/>
              </w:rPr>
              <w:t xml:space="preserve">7.4 Failure or postponement of the claim of a right under this Agreement by the Information Provider does not constitute a waiver of that right, either explicitly or implicitly. No </w:t>
            </w:r>
            <w:proofErr w:type="gramStart"/>
            <w:r w:rsidRPr="00F55186">
              <w:rPr>
                <w:rFonts w:ascii="Calibri" w:eastAsia="Calibri" w:hAnsi="Calibri" w:cs="Calibri"/>
                <w:lang w:val="en-US"/>
              </w:rPr>
              <w:t>waiver</w:t>
            </w:r>
            <w:proofErr w:type="gramEnd"/>
            <w:r w:rsidRPr="00F55186">
              <w:rPr>
                <w:rFonts w:ascii="Calibri" w:eastAsia="Calibri" w:hAnsi="Calibri" w:cs="Calibri"/>
                <w:lang w:val="en-US"/>
              </w:rPr>
              <w:t xml:space="preserve"> shall be effective unless it is in writing and signed by the Information Provider.</w:t>
            </w:r>
          </w:p>
          <w:p w14:paraId="2BDC0BCC" w14:textId="77777777" w:rsidR="00A4601B" w:rsidRPr="00F55186" w:rsidRDefault="00A4601B">
            <w:pPr>
              <w:rPr>
                <w:rFonts w:ascii="Calibri" w:eastAsia="Calibri" w:hAnsi="Calibri" w:cs="Calibri"/>
                <w:lang w:val="en-US"/>
              </w:rPr>
            </w:pPr>
          </w:p>
          <w:p w14:paraId="2BDC0BCD" w14:textId="77777777" w:rsidR="00A4601B" w:rsidRPr="00F55186" w:rsidRDefault="00A4601B">
            <w:pPr>
              <w:rPr>
                <w:rFonts w:ascii="Calibri" w:eastAsia="Calibri" w:hAnsi="Calibri" w:cs="Calibri"/>
                <w:b/>
                <w:bCs/>
                <w:lang w:val="en-US"/>
              </w:rPr>
            </w:pPr>
          </w:p>
          <w:p w14:paraId="2BDC0BCE" w14:textId="77777777" w:rsidR="00A4601B" w:rsidRPr="00F55186" w:rsidRDefault="00A4601B">
            <w:pPr>
              <w:rPr>
                <w:rFonts w:ascii="Calibri" w:eastAsia="Calibri" w:hAnsi="Calibri" w:cs="Calibri"/>
                <w:b/>
                <w:bCs/>
                <w:lang w:val="en-US"/>
              </w:rPr>
            </w:pPr>
          </w:p>
          <w:p w14:paraId="2BDC0BCF" w14:textId="77777777" w:rsidR="00A4601B" w:rsidRPr="00F55186" w:rsidRDefault="006D0A0D">
            <w:pPr>
              <w:rPr>
                <w:rFonts w:ascii="Calibri" w:eastAsia="Calibri" w:hAnsi="Calibri" w:cs="Calibri"/>
                <w:b/>
                <w:bCs/>
                <w:lang w:val="en-US"/>
              </w:rPr>
            </w:pPr>
            <w:proofErr w:type="gramStart"/>
            <w:r w:rsidRPr="00F55186">
              <w:rPr>
                <w:rFonts w:ascii="Calibri" w:eastAsia="Calibri" w:hAnsi="Calibri" w:cs="Calibri"/>
                <w:b/>
                <w:bCs/>
                <w:lang w:val="en-US"/>
              </w:rPr>
              <w:t>Thus</w:t>
            </w:r>
            <w:proofErr w:type="gramEnd"/>
            <w:r w:rsidRPr="00F55186">
              <w:rPr>
                <w:rFonts w:ascii="Calibri" w:eastAsia="Calibri" w:hAnsi="Calibri" w:cs="Calibri"/>
                <w:b/>
                <w:bCs/>
                <w:lang w:val="en-US"/>
              </w:rPr>
              <w:t xml:space="preserve"> agreed and signed by the Parties</w:t>
            </w:r>
          </w:p>
          <w:p w14:paraId="2BDC0BD0" w14:textId="77777777" w:rsidR="00A4601B" w:rsidRPr="00F55186" w:rsidRDefault="006D0A0D">
            <w:pPr>
              <w:rPr>
                <w:rFonts w:ascii="Calibri" w:eastAsia="Calibri" w:hAnsi="Calibri" w:cs="Calibri"/>
                <w:lang w:val="en-US"/>
              </w:rPr>
            </w:pPr>
            <w:r w:rsidRPr="00F55186">
              <w:rPr>
                <w:rFonts w:ascii="Calibri" w:eastAsia="Calibri" w:hAnsi="Calibri" w:cs="Calibri"/>
                <w:lang w:val="en-US"/>
              </w:rPr>
              <w:t>(signatures in the Dutch column only)</w:t>
            </w:r>
          </w:p>
          <w:p w14:paraId="2BDC0BD1" w14:textId="77777777" w:rsidR="00A4601B" w:rsidRPr="00F55186" w:rsidRDefault="00A4601B">
            <w:pPr>
              <w:rPr>
                <w:rFonts w:ascii="Calibri" w:eastAsia="Calibri" w:hAnsi="Calibri" w:cs="Calibri"/>
                <w:b/>
                <w:bCs/>
                <w:lang w:val="en-US"/>
              </w:rPr>
            </w:pPr>
          </w:p>
          <w:p w14:paraId="2BDC0BD2" w14:textId="77777777" w:rsidR="00A4601B" w:rsidRPr="00F55186" w:rsidRDefault="00A4601B">
            <w:pPr>
              <w:rPr>
                <w:rFonts w:ascii="Calibri" w:eastAsia="Calibri" w:hAnsi="Calibri" w:cs="Calibri"/>
                <w:b/>
                <w:bCs/>
                <w:lang w:val="en-US"/>
              </w:rPr>
            </w:pPr>
          </w:p>
        </w:tc>
      </w:tr>
    </w:tbl>
    <w:p w14:paraId="2BDC0BD4" w14:textId="77777777" w:rsidR="00A4601B" w:rsidRPr="00F55186" w:rsidRDefault="00A4601B">
      <w:pPr>
        <w:pBdr>
          <w:top w:val="nil"/>
          <w:left w:val="nil"/>
          <w:bottom w:val="nil"/>
          <w:right w:val="nil"/>
          <w:between w:val="nil"/>
        </w:pBdr>
        <w:rPr>
          <w:rFonts w:ascii="Calibri" w:eastAsia="Calibri" w:hAnsi="Calibri" w:cs="Calibri"/>
          <w:b/>
          <w:bCs/>
          <w:lang w:val="en-US"/>
        </w:rPr>
      </w:pPr>
    </w:p>
    <w:p w14:paraId="2BDC0BD5" w14:textId="77777777" w:rsidR="00A4601B" w:rsidRPr="00F55186" w:rsidRDefault="00A4601B">
      <w:pPr>
        <w:rPr>
          <w:rFonts w:ascii="Calibri" w:eastAsia="Calibri" w:hAnsi="Calibri" w:cs="Calibri"/>
          <w:lang w:val="en-US"/>
        </w:rPr>
      </w:pPr>
    </w:p>
    <w:sectPr w:rsidR="00A4601B" w:rsidRPr="00F55186">
      <w:headerReference w:type="even" r:id="rId12"/>
      <w:headerReference w:type="default" r:id="rId13"/>
      <w:footerReference w:type="even" r:id="rId14"/>
      <w:footerReference w:type="default" r:id="rId15"/>
      <w:headerReference w:type="first" r:id="rId16"/>
      <w:footerReference w:type="first" r:id="rId17"/>
      <w:pgSz w:w="11906" w:h="16838"/>
      <w:pgMar w:top="992" w:right="1133" w:bottom="1700" w:left="1133" w:header="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4E116F" w14:textId="77777777" w:rsidR="006D0A0D" w:rsidRDefault="006D0A0D">
      <w:pPr>
        <w:spacing w:line="240" w:lineRule="auto"/>
      </w:pPr>
      <w:r>
        <w:separator/>
      </w:r>
    </w:p>
  </w:endnote>
  <w:endnote w:type="continuationSeparator" w:id="0">
    <w:p w14:paraId="6E11CA85" w14:textId="77777777" w:rsidR="006D0A0D" w:rsidRDefault="006D0A0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r:id="rId1" w:fontKey="{303F786E-4AB3-4BEA-8E15-8C88BBC0652C}"/>
    <w:embedBold r:id="rId2" w:fontKey="{31992CEA-3E2D-44C5-821F-6FA95C80B7B7}"/>
    <w:embedItalic r:id="rId3" w:fontKey="{BEEAECE8-C3DD-479C-957D-B841CFB1F431}"/>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CBE9DB9A-2C5C-46E4-B854-FA1E886268AA}"/>
    <w:embedBold r:id="rId5" w:fontKey="{F3D61843-1FE7-4C40-9990-F37EB3B7A106}"/>
  </w:font>
  <w:font w:name="Cambria">
    <w:panose1 w:val="02040503050406030204"/>
    <w:charset w:val="00"/>
    <w:family w:val="roman"/>
    <w:pitch w:val="variable"/>
    <w:sig w:usb0="E00006FF" w:usb1="420024FF" w:usb2="02000000" w:usb3="00000000" w:csb0="0000019F" w:csb1="00000000"/>
    <w:embedRegular r:id="rId6" w:fontKey="{A5D3595B-35E1-4CCA-A6C4-895F8A5C003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C0BDB" w14:textId="77777777" w:rsidR="00A4601B" w:rsidRDefault="00A4601B">
    <w:pPr>
      <w:pBdr>
        <w:top w:val="nil"/>
        <w:left w:val="nil"/>
        <w:bottom w:val="nil"/>
        <w:right w:val="nil"/>
        <w:between w:val="nil"/>
      </w:pBdr>
      <w:tabs>
        <w:tab w:val="center" w:pos="4680"/>
        <w:tab w:val="right" w:pos="936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C0BDC" w14:textId="4A4CA245" w:rsidR="00A4601B" w:rsidRDefault="006D0A0D">
    <w:pPr>
      <w:pBdr>
        <w:top w:val="nil"/>
        <w:left w:val="nil"/>
        <w:bottom w:val="nil"/>
        <w:right w:val="nil"/>
        <w:between w:val="nil"/>
      </w:pBdr>
      <w:tabs>
        <w:tab w:val="right" w:pos="9212"/>
      </w:tabs>
    </w:pPr>
    <w:r>
      <w:rPr>
        <w:noProof/>
      </w:rPr>
      <w:drawing>
        <wp:inline distT="114300" distB="114300" distL="114300" distR="114300" wp14:anchorId="2BDC0BDF" wp14:editId="2BDC0BE0">
          <wp:extent cx="1318675" cy="546412"/>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318675" cy="546412"/>
                  </a:xfrm>
                  <a:prstGeom prst="rect">
                    <a:avLst/>
                  </a:prstGeom>
                  <a:ln/>
                </pic:spPr>
              </pic:pic>
            </a:graphicData>
          </a:graphic>
        </wp:inline>
      </w:drawing>
    </w:r>
    <w:r>
      <w:tab/>
    </w:r>
    <w:r>
      <w:fldChar w:fldCharType="begin"/>
    </w:r>
    <w:r>
      <w:instrText>PAGE</w:instrText>
    </w:r>
    <w:r>
      <w:fldChar w:fldCharType="separate"/>
    </w:r>
    <w:r w:rsidR="00F55186">
      <w:rPr>
        <w:noProof/>
      </w:rPr>
      <w:t>1</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C0BDE" w14:textId="77777777" w:rsidR="00A4601B" w:rsidRDefault="00A4601B">
    <w:pPr>
      <w:pBdr>
        <w:top w:val="nil"/>
        <w:left w:val="nil"/>
        <w:bottom w:val="nil"/>
        <w:right w:val="nil"/>
        <w:between w:val="nil"/>
      </w:pBdr>
      <w:tabs>
        <w:tab w:val="center" w:pos="4680"/>
        <w:tab w:val="right" w:pos="9360"/>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592106" w14:textId="77777777" w:rsidR="006D0A0D" w:rsidRDefault="006D0A0D">
      <w:pPr>
        <w:spacing w:line="240" w:lineRule="auto"/>
      </w:pPr>
      <w:r>
        <w:separator/>
      </w:r>
    </w:p>
  </w:footnote>
  <w:footnote w:type="continuationSeparator" w:id="0">
    <w:p w14:paraId="43D326C6" w14:textId="77777777" w:rsidR="006D0A0D" w:rsidRDefault="006D0A0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C0BD8" w14:textId="77777777" w:rsidR="00A4601B" w:rsidRDefault="00A4601B">
    <w:pPr>
      <w:pBdr>
        <w:top w:val="nil"/>
        <w:left w:val="nil"/>
        <w:bottom w:val="nil"/>
        <w:right w:val="nil"/>
        <w:between w:val="nil"/>
      </w:pBdr>
      <w:tabs>
        <w:tab w:val="center" w:pos="4680"/>
        <w:tab w:val="right" w:pos="936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C0BD9" w14:textId="77777777" w:rsidR="00A4601B" w:rsidRDefault="00A4601B">
    <w:pPr>
      <w:pBdr>
        <w:top w:val="nil"/>
        <w:left w:val="nil"/>
        <w:bottom w:val="nil"/>
        <w:right w:val="nil"/>
        <w:between w:val="nil"/>
      </w:pBdr>
      <w:tabs>
        <w:tab w:val="center" w:pos="4680"/>
        <w:tab w:val="right" w:pos="9360"/>
      </w:tabs>
      <w:spacing w:line="240" w:lineRule="auto"/>
      <w:rPr>
        <w:color w:val="000000"/>
      </w:rPr>
    </w:pPr>
  </w:p>
  <w:p w14:paraId="2BDC0BDA" w14:textId="4288C317" w:rsidR="00A4601B" w:rsidRDefault="006D0A0D">
    <w:pPr>
      <w:pBdr>
        <w:top w:val="nil"/>
        <w:left w:val="nil"/>
        <w:bottom w:val="nil"/>
        <w:right w:val="nil"/>
        <w:between w:val="nil"/>
      </w:pBdr>
      <w:tabs>
        <w:tab w:val="center" w:pos="4680"/>
        <w:tab w:val="right" w:pos="9360"/>
      </w:tabs>
      <w:spacing w:line="240" w:lineRule="auto"/>
      <w:rPr>
        <w:rFonts w:ascii="Calibri" w:eastAsia="Calibri" w:hAnsi="Calibri" w:cs="Calibri"/>
        <w:color w:val="000000"/>
      </w:rPr>
    </w:pPr>
    <w:r>
      <w:rPr>
        <w:rFonts w:ascii="Calibri" w:eastAsia="Calibri" w:hAnsi="Calibri" w:cs="Calibri"/>
        <w:color w:val="000000"/>
      </w:rPr>
      <w:t>Template 20260</w:t>
    </w:r>
    <w:r w:rsidR="00F55186">
      <w:rPr>
        <w:rFonts w:ascii="Calibri" w:eastAsia="Calibri" w:hAnsi="Calibri" w:cs="Calibri"/>
        <w:color w:val="000000"/>
      </w:rPr>
      <w:t>630</w:t>
    </w:r>
    <w:r>
      <w:rPr>
        <w:rFonts w:ascii="Calibri" w:eastAsia="Calibri" w:hAnsi="Calibri" w:cs="Calibri"/>
        <w:color w:val="000000"/>
      </w:rPr>
      <w:t xml:space="preserve"> V1.</w:t>
    </w:r>
    <w:r w:rsidR="00F55186">
      <w:rPr>
        <w:rFonts w:ascii="Calibri" w:eastAsia="Calibri" w:hAnsi="Calibri" w:cs="Calibri"/>
      </w:rPr>
      <w:t>2</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C0BDD" w14:textId="77777777" w:rsidR="00A4601B" w:rsidRDefault="00A4601B">
    <w:pPr>
      <w:pBdr>
        <w:top w:val="nil"/>
        <w:left w:val="nil"/>
        <w:bottom w:val="nil"/>
        <w:right w:val="nil"/>
        <w:between w:val="nil"/>
      </w:pBdr>
      <w:tabs>
        <w:tab w:val="center" w:pos="4680"/>
        <w:tab w:val="right" w:pos="9360"/>
      </w:tabs>
      <w:spacing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601B"/>
    <w:rsid w:val="006D0A0D"/>
    <w:rsid w:val="00A4601B"/>
    <w:rsid w:val="00AC729B"/>
    <w:rsid w:val="00F55186"/>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DC0B2A"/>
  <w15:docId w15:val="{7DB7B168-4C41-4D8B-B43A-3A7ED6DA72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nl" w:eastAsia="nl-BE"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00"/>
      <w:outlineLvl w:val="0"/>
    </w:pPr>
    <w:rPr>
      <w:rFonts w:ascii="Trebuchet MS" w:eastAsia="Trebuchet MS" w:hAnsi="Trebuchet MS" w:cs="Trebuchet MS"/>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eastAsia="Trebuchet MS" w:hAnsi="Trebuchet MS" w:cs="Trebuchet MS"/>
      <w:b/>
      <w:bCs/>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eastAsia="Trebuchet MS" w:hAnsi="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eastAsia="Trebuchet MS" w:hAnsi="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eastAsia="Trebuchet MS" w:hAnsi="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eastAsia="Trebuchet MS" w:hAnsi="Trebuchet MS" w:cs="Trebuchet MS"/>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eastAsia="Trebuchet MS" w:hAnsi="Trebuchet MS" w:cs="Trebuchet MS"/>
      <w:sz w:val="42"/>
      <w:szCs w:val="42"/>
    </w:rPr>
  </w:style>
  <w:style w:type="paragraph" w:styleId="Subtitle">
    <w:name w:val="Subtitle"/>
    <w:basedOn w:val="Normal"/>
    <w:next w:val="Normal"/>
    <w:uiPriority w:val="11"/>
    <w:qFormat/>
    <w:pPr>
      <w:keepNext/>
      <w:keepLines/>
      <w:spacing w:after="200"/>
    </w:pPr>
    <w:rPr>
      <w:rFonts w:ascii="Trebuchet MS" w:eastAsia="Trebuchet MS" w:hAnsi="Trebuchet MS" w:cs="Trebuchet MS"/>
      <w:i/>
      <w:iCs/>
      <w:color w:val="666666"/>
      <w:sz w:val="26"/>
      <w:szCs w:val="26"/>
    </w:rPr>
  </w:style>
  <w:style w:type="table" w:customStyle="1" w:styleId="a">
    <w:basedOn w:val="TableNormal0"/>
    <w:pPr>
      <w:spacing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MigrationSourceID xmlns="4e1405cc-6483-4f44-9f97-fe37ef0485ad">1GuObDQBN569RwVYhz2oKHfXZGuIHVIBi</MigrationSourceID>
    <lcf76f155ced4ddcb4097134ff3c332f xmlns="2dfe5431-122a-4368-9385-060decbf4018">
      <Terms xmlns="http://schemas.microsoft.com/office/infopath/2007/PartnerControls"/>
    </lcf76f155ced4ddcb4097134ff3c332f>
    <TaxCatchAll xmlns="4e1405cc-6483-4f44-9f97-fe37ef0485ad" xsi:nil="true"/>
    <_dlc_DocId xmlns="4e1405cc-6483-4f44-9f97-fe37ef0485ad">7Q4TDQVXNWXX-324052923-97237</_dlc_DocId>
    <_dlc_DocIdUrl xmlns="4e1405cc-6483-4f44-9f97-fe37ef0485ad">
      <Url>https://vlaamseoverheid.sharepoint.com/sites/II_PIN/_layouts/15/DocIdRedir.aspx?ID=7Q4TDQVXNWXX-324052923-97237</Url>
      <Description>7Q4TDQVXNWXX-324052923-97237</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11AgxtSkrV3lFU/RMtkTnCeYE0Q==">CgMxLjAyDmguMnVpdHM0d2EzNWMxOAByITFHdU9iRFFCTjU2OVJ3VlloejJvS0hmWFpHdUlIVklCaQ==</go:docsCustomData>
</go:gDocsCustomXmlDataStorag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39033E98A23C4C46B504312002C80FFF" ma:contentTypeVersion="14" ma:contentTypeDescription="Een nieuw document maken." ma:contentTypeScope="" ma:versionID="3dfbdf1975a722c5157ba3986fd2a008">
  <xsd:schema xmlns:xsd="http://www.w3.org/2001/XMLSchema" xmlns:xs="http://www.w3.org/2001/XMLSchema" xmlns:p="http://schemas.microsoft.com/office/2006/metadata/properties" xmlns:ns2="4e1405cc-6483-4f44-9f97-fe37ef0485ad" xmlns:ns3="2dfe5431-122a-4368-9385-060decbf4018" targetNamespace="http://schemas.microsoft.com/office/2006/metadata/properties" ma:root="true" ma:fieldsID="d80620bcb7d02808b2b165870f7a57c6" ns2:_="" ns3:_="">
    <xsd:import namespace="4e1405cc-6483-4f44-9f97-fe37ef0485ad"/>
    <xsd:import namespace="2dfe5431-122a-4368-9385-060decbf4018"/>
    <xsd:element name="properties">
      <xsd:complexType>
        <xsd:sequence>
          <xsd:element name="documentManagement">
            <xsd:complexType>
              <xsd:all>
                <xsd:element ref="ns2:_dlc_DocId" minOccurs="0"/>
                <xsd:element ref="ns2:_dlc_DocIdUrl" minOccurs="0"/>
                <xsd:element ref="ns2:_dlc_DocIdPersistId" minOccurs="0"/>
                <xsd:element ref="ns2:MigrationSourceID" minOccurs="0"/>
                <xsd:element ref="ns3:MediaServiceMetadata" minOccurs="0"/>
                <xsd:element ref="ns3:MediaServiceFastMetadata"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MediaServiceLocation" minOccurs="0"/>
                <xsd:element ref="ns3:lcf76f155ced4ddcb4097134ff3c332f" minOccurs="0"/>
                <xsd:element ref="ns2:TaxCatchAll" minOccurs="0"/>
                <xsd:element ref="ns3:MediaServiceOCR"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1405cc-6483-4f44-9f97-fe37ef0485ad" elementFormDefault="qualified">
    <xsd:import namespace="http://schemas.microsoft.com/office/2006/documentManagement/types"/>
    <xsd:import namespace="http://schemas.microsoft.com/office/infopath/2007/PartnerControls"/>
    <xsd:element name="_dlc_DocId" ma:index="8" nillable="true" ma:displayName="Waarde van de document-id" ma:description="De waarde van de document-id die aan dit item is toegewezen." ma:indexed="true" ma:internalName="_dlc_DocId" ma:readOnly="true">
      <xsd:simpleType>
        <xsd:restriction base="dms:Text"/>
      </xsd:simpleType>
    </xsd:element>
    <xsd:element name="_dlc_DocIdUrl" ma:index="9"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MigrationSourceID" ma:index="11" nillable="true" ma:displayName="MigrationSourceID" ma:internalName="MigrationSourceID" ma:readOnly="true">
      <xsd:simpleType>
        <xsd:restriction base="dms:Text"/>
      </xsd:simpleType>
    </xsd:element>
    <xsd:element name="TaxCatchAll" ma:index="22" nillable="true" ma:displayName="Taxonomy Catch All Column" ma:hidden="true" ma:list="{27dde613-e305-4fa5-842c-e8a322e829e4}" ma:internalName="TaxCatchAll" ma:showField="CatchAllData" ma:web="4e1405cc-6483-4f44-9f97-fe37ef0485a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dfe5431-122a-4368-9385-060decbf4018"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Afbeeldingtags" ma:readOnly="false" ma:fieldId="{5cf76f15-5ced-4ddc-b409-7134ff3c332f}" ma:taxonomyMulti="true" ma:sspId="49ca8161-7180-459b-a0ef-1a71cf6ffea5"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2B7C147-9FDA-4E75-AA95-D839949D38BC}">
  <ds:schemaRefs>
    <ds:schemaRef ds:uri="http://schemas.microsoft.com/office/2006/metadata/properties"/>
    <ds:schemaRef ds:uri="http://schemas.microsoft.com/office/infopath/2007/PartnerControls"/>
    <ds:schemaRef ds:uri="4e1405cc-6483-4f44-9f97-fe37ef0485ad"/>
    <ds:schemaRef ds:uri="2dfe5431-122a-4368-9385-060decbf4018"/>
  </ds:schemaRefs>
</ds:datastoreItem>
</file>

<file path=customXml/itemProps2.xml><?xml version="1.0" encoding="utf-8"?>
<ds:datastoreItem xmlns:ds="http://schemas.openxmlformats.org/officeDocument/2006/customXml" ds:itemID="{3B4FCC7F-5EEB-464B-BC6F-1662BA9393C7}">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9DF0BC16-19EE-4294-8EF1-37E2B2415184}">
  <ds:schemaRefs>
    <ds:schemaRef ds:uri="http://schemas.microsoft.com/sharepoint/events"/>
  </ds:schemaRefs>
</ds:datastoreItem>
</file>

<file path=customXml/itemProps5.xml><?xml version="1.0" encoding="utf-8"?>
<ds:datastoreItem xmlns:ds="http://schemas.openxmlformats.org/officeDocument/2006/customXml" ds:itemID="{D3F22BA3-D2A0-459C-8D60-66A8FF2676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1405cc-6483-4f44-9f97-fe37ef0485ad"/>
    <ds:schemaRef ds:uri="2dfe5431-122a-4368-9385-060decbf40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2123</Words>
  <Characters>11681</Characters>
  <Application>Microsoft Office Word</Application>
  <DocSecurity>0</DocSecurity>
  <Lines>97</Lines>
  <Paragraphs>27</Paragraphs>
  <ScaleCrop>false</ScaleCrop>
  <Company/>
  <LinksUpToDate>false</LinksUpToDate>
  <CharactersWithSpaces>13777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Vandenberghe Wim</cp:lastModifiedBy>
  <cp:revision>2</cp:revision>
  <dcterms:created xsi:type="dcterms:W3CDTF">2026-07-08T14:15:00Z</dcterms:created>
  <dcterms:modified xsi:type="dcterms:W3CDTF">2026-07-08T14:15:00Z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0x01010039033E98A23C4C46B504312002C80FFF</vt:lpwstr>
  </property>
  <property fmtid="{D5CDD505-2E9C-101B-9397-08002B2CF9AE}" pid="3" name="MediaServiceImageTags">
    <vt:lpwstr/>
  </property>
  <property fmtid="{D5CDD505-2E9C-101B-9397-08002B2CF9AE}" pid="4" name="_dlc_DocIdItemGuid">
    <vt:lpwstr>4d61c5b7-b471-46b8-8ab9-a203cf389b84</vt:lpwstr>
  </property>
</Properties>
</file>